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163" w:rsidRPr="00F1106D" w:rsidRDefault="001E3163" w:rsidP="001E3163">
      <w:r>
        <w:rPr>
          <w:noProof/>
        </w:rPr>
        <mc:AlternateContent>
          <mc:Choice Requires="wps">
            <w:drawing>
              <wp:anchor distT="0" distB="0" distL="114300" distR="114300" simplePos="0" relativeHeight="251661312" behindDoc="0" locked="0" layoutInCell="0" allowOverlap="1">
                <wp:simplePos x="0" y="0"/>
                <wp:positionH relativeFrom="page">
                  <wp:posOffset>7195185</wp:posOffset>
                </wp:positionH>
                <wp:positionV relativeFrom="page">
                  <wp:posOffset>5559425</wp:posOffset>
                </wp:positionV>
                <wp:extent cx="572135" cy="329565"/>
                <wp:effectExtent l="0" t="0" r="0" b="0"/>
                <wp:wrapNone/>
                <wp:docPr id="12" name="Правоъгъл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13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3163" w:rsidRDefault="001E3163" w:rsidP="001E3163">
                            <w:pPr>
                              <w:pBdr>
                                <w:bottom w:val="single" w:sz="4" w:space="1" w:color="auto"/>
                              </w:pBdr>
                            </w:pPr>
                            <w:r>
                              <w:fldChar w:fldCharType="begin"/>
                            </w:r>
                            <w:r>
                              <w:instrText>PAGE   \* MERGEFORMAT</w:instrText>
                            </w:r>
                            <w:r>
                              <w:fldChar w:fldCharType="separate"/>
                            </w:r>
                            <w:r>
                              <w:rPr>
                                <w:noProof/>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авоъгълник 12" o:spid="_x0000_s1026" style="position:absolute;margin-left:566.55pt;margin-top:437.75pt;width:45.05pt;height:25.95pt;z-index:25166131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" o:allowincell="f" stroked="f">
                <v:textbox>
                  <w:txbxContent>
                    <w:p w:rsidR="001E3163" w:rsidRDefault="001E3163" w:rsidP="001E3163">
                      <w:pPr>
                        <w:pBdr>
                          <w:bottom w:val="single" w:sz="4" w:space="1" w:color="auto"/>
                        </w:pBdr>
                      </w:pPr>
                      <w:r>
                        <w:fldChar w:fldCharType="begin"/>
                      </w:r>
                      <w:r>
                        <w:instrText>PAGE   \* MERGEFORMAT</w:instrText>
                      </w:r>
                      <w:r>
                        <w:fldChar w:fldCharType="separate"/>
                      </w:r>
                      <w:r>
                        <w:rPr>
                          <w:noProof/>
                        </w:rPr>
                        <w:t>1</w:t>
                      </w:r>
                      <w:r>
                        <w:fldChar w:fldCharType="end"/>
                      </w:r>
                    </w:p>
                  </w:txbxContent>
                </v:textbox>
                <w10:wrap anchorx="page" anchory="page"/>
              </v:rect>
            </w:pict>
          </mc:Fallback>
        </mc:AlternateContent>
      </w:r>
      <w:r w:rsidRPr="00F1106D">
        <w:rPr>
          <w:lang w:val="ru-RU"/>
        </w:rPr>
        <w:t xml:space="preserve"> </w:t>
      </w:r>
      <w:r w:rsidRPr="005539AE">
        <w:rPr>
          <w:noProof/>
        </w:rPr>
        <w:drawing>
          <wp:inline distT="0" distB="0" distL="0" distR="0">
            <wp:extent cx="733425" cy="590550"/>
            <wp:effectExtent l="0" t="0" r="0" b="0"/>
            <wp:docPr id="7" name="Картина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Pr="005539AE">
        <w:rPr>
          <w:noProof/>
        </w:rPr>
        <w:drawing>
          <wp:inline distT="0" distB="0" distL="0" distR="0">
            <wp:extent cx="581025" cy="581025"/>
            <wp:effectExtent l="0" t="0" r="0" b="0"/>
            <wp:docPr id="6" name="Картина 6" descr="logo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LEAD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581025"/>
                    </a:xfrm>
                    <a:prstGeom prst="rect">
                      <a:avLst/>
                    </a:prstGeom>
                    <a:noFill/>
                    <a:ln>
                      <a:noFill/>
                    </a:ln>
                  </pic:spPr>
                </pic:pic>
              </a:graphicData>
            </a:graphic>
          </wp:inline>
        </w:drawing>
      </w:r>
      <w:r w:rsidRPr="008D3B19">
        <w:rPr>
          <w:rFonts w:eastAsia="Calibri"/>
          <w:i/>
          <w:noProof/>
        </w:rPr>
        <w:drawing>
          <wp:inline distT="0" distB="0" distL="0" distR="0">
            <wp:extent cx="676275" cy="533400"/>
            <wp:effectExtent l="19050" t="19050" r="9525" b="0"/>
            <wp:docPr id="5" name="Картина 5"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descr="Описание: bg_fla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Pr="005539AE">
        <w:rPr>
          <w:noProof/>
        </w:rPr>
        <w:drawing>
          <wp:inline distT="0" distB="0" distL="0" distR="0">
            <wp:extent cx="1038225" cy="581025"/>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8225" cy="581025"/>
                    </a:xfrm>
                    <a:prstGeom prst="rect">
                      <a:avLst/>
                    </a:prstGeom>
                    <a:noFill/>
                    <a:ln>
                      <a:noFill/>
                    </a:ln>
                  </pic:spPr>
                </pic:pic>
              </a:graphicData>
            </a:graphic>
          </wp:inline>
        </w:drawing>
      </w:r>
      <w:r w:rsidRPr="005539AE">
        <w:rPr>
          <w:noProof/>
        </w:rPr>
        <w:drawing>
          <wp:inline distT="0" distB="0" distL="0" distR="0">
            <wp:extent cx="1171575" cy="638175"/>
            <wp:effectExtent l="0" t="0" r="0" b="0"/>
            <wp:docPr id="3" name="Картина 3"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logo PRSR2014-20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1575" cy="638175"/>
                    </a:xfrm>
                    <a:prstGeom prst="rect">
                      <a:avLst/>
                    </a:prstGeom>
                    <a:noFill/>
                    <a:ln>
                      <a:noFill/>
                    </a:ln>
                  </pic:spPr>
                </pic:pic>
              </a:graphicData>
            </a:graphic>
          </wp:inline>
        </w:drawing>
      </w:r>
      <w:r w:rsidRPr="005539AE">
        <w:rPr>
          <w:noProof/>
        </w:rPr>
        <w:drawing>
          <wp:inline distT="0" distB="0" distL="0" distR="0">
            <wp:extent cx="1409700" cy="685800"/>
            <wp:effectExtent l="0" t="0" r="0" b="0"/>
            <wp:docPr id="2" name="Картина 2"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descr="Свързано изображение"/>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9700" cy="685800"/>
                    </a:xfrm>
                    <a:prstGeom prst="rect">
                      <a:avLst/>
                    </a:prstGeom>
                    <a:noFill/>
                    <a:ln>
                      <a:noFill/>
                    </a:ln>
                  </pic:spPr>
                </pic:pic>
              </a:graphicData>
            </a:graphic>
          </wp:inline>
        </w:drawing>
      </w:r>
    </w:p>
    <w:p w:rsidR="001E3163" w:rsidRPr="00F1106D" w:rsidRDefault="001E3163" w:rsidP="001E3163">
      <w:pPr>
        <w:widowControl w:val="0"/>
        <w:autoSpaceDE w:val="0"/>
        <w:autoSpaceDN w:val="0"/>
        <w:adjustRightInd w:val="0"/>
        <w:jc w:val="center"/>
        <w:rPr>
          <w:b/>
          <w:highlight w:val="white"/>
          <w:shd w:val="clear" w:color="auto" w:fill="FEFEFE"/>
          <w:lang w:val="ru-RU"/>
        </w:rPr>
      </w:pPr>
      <w:r w:rsidRPr="00F1106D">
        <w:rPr>
          <w:b/>
          <w:highlight w:val="white"/>
          <w:shd w:val="clear" w:color="auto" w:fill="FEFEFE"/>
          <w:lang w:val="ru-RU"/>
        </w:rPr>
        <w:t>Европейският земеделски фонд за развитие на селските райони:</w:t>
      </w:r>
    </w:p>
    <w:p w:rsidR="001E3163" w:rsidRPr="00F1106D" w:rsidRDefault="001E3163" w:rsidP="001E3163">
      <w:pPr>
        <w:widowControl w:val="0"/>
        <w:tabs>
          <w:tab w:val="center" w:pos="4536"/>
          <w:tab w:val="right" w:pos="9072"/>
        </w:tabs>
        <w:autoSpaceDE w:val="0"/>
        <w:autoSpaceDN w:val="0"/>
        <w:adjustRightInd w:val="0"/>
        <w:jc w:val="center"/>
        <w:rPr>
          <w:sz w:val="18"/>
          <w:szCs w:val="18"/>
          <w:lang w:val="ru-RU"/>
        </w:rPr>
      </w:pPr>
      <w:r w:rsidRPr="00F1106D">
        <w:rPr>
          <w:b/>
          <w:highlight w:val="white"/>
          <w:shd w:val="clear" w:color="auto" w:fill="FEFEFE"/>
          <w:lang w:val="ru-RU"/>
        </w:rPr>
        <w:t>Европа инвестира в селските райони</w:t>
      </w:r>
    </w:p>
    <w:p w:rsidR="00083A0A" w:rsidRDefault="00083A0A" w:rsidP="001E3163">
      <w:pPr>
        <w:spacing w:line="360" w:lineRule="auto"/>
        <w:jc w:val="center"/>
        <w:rPr>
          <w:b/>
        </w:rPr>
      </w:pPr>
      <w:bookmarkStart w:id="0" w:name="_GoBack"/>
      <w:bookmarkEnd w:id="0"/>
    </w:p>
    <w:p w:rsidR="001E3163" w:rsidRPr="00F1106D" w:rsidRDefault="001E3163" w:rsidP="001E3163">
      <w:pPr>
        <w:widowControl w:val="0"/>
        <w:autoSpaceDE w:val="0"/>
        <w:autoSpaceDN w:val="0"/>
        <w:adjustRightInd w:val="0"/>
      </w:pPr>
    </w:p>
    <w:p w:rsidR="001E3163" w:rsidRPr="00F1106D" w:rsidRDefault="001E3163" w:rsidP="001E3163">
      <w:pPr>
        <w:widowControl w:val="0"/>
        <w:autoSpaceDE w:val="0"/>
        <w:autoSpaceDN w:val="0"/>
        <w:adjustRightInd w:val="0"/>
        <w:rPr>
          <w:iCs/>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1000760</wp:posOffset>
                </wp:positionH>
                <wp:positionV relativeFrom="paragraph">
                  <wp:posOffset>64135</wp:posOffset>
                </wp:positionV>
                <wp:extent cx="4449445" cy="571500"/>
                <wp:effectExtent l="0" t="0" r="8255" b="0"/>
                <wp:wrapNone/>
                <wp:docPr id="14" name="Текстово 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445" cy="571500"/>
                        </a:xfrm>
                        <a:prstGeom prst="rect">
                          <a:avLst/>
                        </a:prstGeom>
                        <a:solidFill>
                          <a:srgbClr val="FFFFFF"/>
                        </a:solidFill>
                        <a:ln w="9528">
                          <a:solidFill>
                            <a:srgbClr val="000000"/>
                          </a:solidFill>
                          <a:miter lim="800000"/>
                          <a:headEnd/>
                          <a:tailEnd/>
                        </a:ln>
                      </wps:spPr>
                      <wps:txbx>
                        <w:txbxContent>
                          <w:p w:rsidR="001E3163" w:rsidRPr="00C32E85" w:rsidRDefault="001E3163" w:rsidP="001E3163">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rPr>
                              <w:t>ДРУЖЕНИЕ ”МЕСТНА  ИНИЦИАТИВНА  ГРУПА</w:t>
                            </w:r>
                          </w:p>
                          <w:p w:rsidR="001E3163" w:rsidRPr="007E3542" w:rsidRDefault="001E3163" w:rsidP="001E3163">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4" o:spid="_x0000_s1027" type="#_x0000_t202" style="position:absolute;margin-left:78.8pt;margin-top:5.05pt;width:350.3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" strokeweight=".26467mm">
                <v:textbox>
                  <w:txbxContent>
                    <w:p w:rsidR="001E3163" w:rsidRPr="00C32E85" w:rsidRDefault="001E3163" w:rsidP="001E3163">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rPr>
                        <w:t>ДРУЖЕНИЕ ”МЕСТНА  ИНИЦИАТИВНА  ГРУПА</w:t>
                      </w:r>
                    </w:p>
                    <w:p w:rsidR="001E3163" w:rsidRPr="007E3542" w:rsidRDefault="001E3163" w:rsidP="001E3163">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v:textbox>
              </v:shape>
            </w:pict>
          </mc:Fallback>
        </mc:AlternateContent>
      </w:r>
      <w:r w:rsidRPr="00F1106D">
        <w:rPr>
          <w:b/>
          <w:sz w:val="28"/>
          <w:szCs w:val="28"/>
          <w:lang w:val="ru-RU"/>
        </w:rPr>
        <w:t xml:space="preserve">    </w:t>
      </w:r>
      <w:r w:rsidRPr="008D3B19">
        <w:rPr>
          <w:b/>
          <w:noProof/>
          <w:sz w:val="28"/>
          <w:szCs w:val="28"/>
        </w:rPr>
        <w:drawing>
          <wp:inline distT="0" distB="0" distL="0" distR="0">
            <wp:extent cx="590550" cy="847725"/>
            <wp:effectExtent l="0" t="0" r="0" b="0"/>
            <wp:docPr id="1" name="Картина 1"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descr="Graphic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Pr="00F1106D">
        <w:t xml:space="preserve">                                                                                                                             </w:t>
      </w:r>
      <w:r w:rsidRPr="00F1106D">
        <w:rPr>
          <w:iCs/>
          <w:sz w:val="28"/>
          <w:szCs w:val="28"/>
        </w:rPr>
        <w:t xml:space="preserve">          </w:t>
      </w:r>
    </w:p>
    <w:p w:rsidR="0022377F" w:rsidRDefault="0022377F" w:rsidP="001E3163">
      <w:pPr>
        <w:spacing w:line="360" w:lineRule="auto"/>
        <w:jc w:val="both"/>
        <w:rPr>
          <w:b/>
        </w:rPr>
      </w:pPr>
    </w:p>
    <w:p w:rsidR="001E3163" w:rsidRDefault="001E3163" w:rsidP="0022377F">
      <w:pPr>
        <w:jc w:val="center"/>
        <w:rPr>
          <w:b/>
          <w:snapToGrid w:val="0"/>
          <w:kern w:val="28"/>
          <w:sz w:val="28"/>
          <w:szCs w:val="28"/>
          <w:lang w:eastAsia="en-US"/>
        </w:rPr>
      </w:pPr>
    </w:p>
    <w:p w:rsidR="001E3163" w:rsidRDefault="001E3163" w:rsidP="0022377F">
      <w:pPr>
        <w:jc w:val="center"/>
        <w:rPr>
          <w:b/>
          <w:snapToGrid w:val="0"/>
          <w:kern w:val="28"/>
          <w:sz w:val="28"/>
          <w:szCs w:val="28"/>
          <w:lang w:eastAsia="en-US"/>
        </w:rPr>
      </w:pPr>
    </w:p>
    <w:p w:rsidR="001E3163" w:rsidRDefault="001E3163" w:rsidP="0022377F">
      <w:pPr>
        <w:jc w:val="center"/>
        <w:rPr>
          <w:b/>
          <w:snapToGrid w:val="0"/>
          <w:kern w:val="28"/>
          <w:sz w:val="28"/>
          <w:szCs w:val="28"/>
          <w:lang w:eastAsia="en-US"/>
        </w:rPr>
      </w:pPr>
    </w:p>
    <w:p w:rsidR="0022377F" w:rsidRDefault="0022377F" w:rsidP="0022377F">
      <w:pPr>
        <w:jc w:val="center"/>
        <w:rPr>
          <w:b/>
          <w:snapToGrid w:val="0"/>
          <w:kern w:val="28"/>
          <w:sz w:val="28"/>
          <w:szCs w:val="28"/>
          <w:lang w:eastAsia="en-US"/>
        </w:rPr>
      </w:pPr>
      <w:r w:rsidRPr="00B740CB">
        <w:rPr>
          <w:b/>
          <w:snapToGrid w:val="0"/>
          <w:kern w:val="28"/>
          <w:sz w:val="28"/>
          <w:szCs w:val="28"/>
          <w:lang w:eastAsia="en-US"/>
        </w:rPr>
        <w:t xml:space="preserve">ДЕКЛАРАЦИЯ ЗА </w:t>
      </w:r>
      <w:r>
        <w:rPr>
          <w:b/>
          <w:snapToGrid w:val="0"/>
          <w:kern w:val="28"/>
          <w:sz w:val="28"/>
          <w:szCs w:val="28"/>
          <w:lang w:eastAsia="en-US"/>
        </w:rPr>
        <w:t xml:space="preserve">МИНИМАЛНИ </w:t>
      </w:r>
      <w:r w:rsidRPr="00B740CB">
        <w:rPr>
          <w:b/>
          <w:snapToGrid w:val="0"/>
          <w:kern w:val="28"/>
          <w:sz w:val="28"/>
          <w:szCs w:val="28"/>
          <w:lang w:eastAsia="en-US"/>
        </w:rPr>
        <w:t>ПОМОЩИ</w:t>
      </w:r>
      <w:r w:rsidRPr="00B740CB">
        <w:rPr>
          <w:rStyle w:val="ad"/>
          <w:b/>
          <w:snapToGrid w:val="0"/>
          <w:kern w:val="28"/>
          <w:sz w:val="28"/>
          <w:szCs w:val="28"/>
        </w:rPr>
        <w:footnoteReference w:id="1"/>
      </w:r>
    </w:p>
    <w:p w:rsidR="0022377F" w:rsidRDefault="0022377F" w:rsidP="0022377F">
      <w:pPr>
        <w:rPr>
          <w:lang w:val="en-US"/>
        </w:rPr>
      </w:pPr>
    </w:p>
    <w:p w:rsidR="0022377F" w:rsidRPr="0066567E" w:rsidRDefault="0022377F" w:rsidP="0022377F">
      <w:pPr>
        <w:spacing w:line="276" w:lineRule="auto"/>
        <w:ind w:firstLine="708"/>
        <w:jc w:val="both"/>
      </w:pPr>
      <w:r w:rsidRPr="0066567E">
        <w:t>Долуподписаният/ата ......................................................................................................................................................,</w:t>
      </w:r>
    </w:p>
    <w:p w:rsidR="0022377F" w:rsidRPr="0066567E" w:rsidRDefault="0022377F" w:rsidP="0022377F">
      <w:pPr>
        <w:spacing w:line="276" w:lineRule="auto"/>
        <w:jc w:val="center"/>
      </w:pPr>
      <w:r w:rsidRPr="0066567E">
        <w:t>(собствено, бащино и фамилно име)</w:t>
      </w:r>
    </w:p>
    <w:p w:rsidR="0022377F" w:rsidRPr="0066567E" w:rsidRDefault="0022377F" w:rsidP="0022377F">
      <w:pPr>
        <w:spacing w:line="276" w:lineRule="auto"/>
        <w:jc w:val="both"/>
      </w:pPr>
      <w:r w:rsidRPr="0066567E">
        <w:t xml:space="preserve">ЕГН ................................................................................, </w:t>
      </w:r>
    </w:p>
    <w:p w:rsidR="0022377F" w:rsidRDefault="0022377F" w:rsidP="0022377F">
      <w:pPr>
        <w:spacing w:line="276" w:lineRule="auto"/>
        <w:jc w:val="both"/>
      </w:pPr>
      <w:r w:rsidRPr="0066567E">
        <w:t xml:space="preserve">притежаващ/а лична карта № ....................................., издадена на ...................................... </w:t>
      </w:r>
    </w:p>
    <w:p w:rsidR="0022377F" w:rsidRDefault="0022377F" w:rsidP="0022377F">
      <w:pPr>
        <w:spacing w:line="276" w:lineRule="auto"/>
        <w:jc w:val="right"/>
      </w:pPr>
      <w:r w:rsidRPr="0066567E">
        <w:t>(</w:t>
      </w:r>
      <w:r>
        <w:t>дата на издаване</w:t>
      </w:r>
      <w:r w:rsidRPr="0066567E">
        <w:t>)</w:t>
      </w:r>
    </w:p>
    <w:p w:rsidR="0022377F" w:rsidRDefault="0022377F" w:rsidP="0022377F">
      <w:pPr>
        <w:spacing w:line="276" w:lineRule="auto"/>
        <w:jc w:val="both"/>
      </w:pPr>
      <w:r w:rsidRPr="0066567E">
        <w:t xml:space="preserve">от МВР - гр. ...................................., </w:t>
      </w:r>
    </w:p>
    <w:p w:rsidR="0022377F" w:rsidRPr="0066567E" w:rsidRDefault="0022377F" w:rsidP="0022377F">
      <w:pPr>
        <w:spacing w:line="276" w:lineRule="auto"/>
        <w:jc w:val="both"/>
      </w:pPr>
      <w:r w:rsidRPr="0066567E">
        <w:t>адрес: ..........................................................................................................................................,</w:t>
      </w:r>
    </w:p>
    <w:p w:rsidR="0022377F" w:rsidRPr="0066567E" w:rsidRDefault="0022377F" w:rsidP="0022377F">
      <w:pPr>
        <w:spacing w:line="276" w:lineRule="auto"/>
        <w:jc w:val="center"/>
      </w:pPr>
      <w:r w:rsidRPr="0066567E">
        <w:t>(постоянен адрес)</w:t>
      </w:r>
    </w:p>
    <w:p w:rsidR="0022377F" w:rsidRPr="0066567E" w:rsidRDefault="0022377F" w:rsidP="0022377F">
      <w:pPr>
        <w:spacing w:line="276" w:lineRule="auto"/>
        <w:jc w:val="both"/>
      </w:pPr>
      <w:r w:rsidRPr="0066567E">
        <w:t>в качеството си на ......................................................................................................................</w:t>
      </w:r>
    </w:p>
    <w:p w:rsidR="0022377F" w:rsidRPr="0066567E" w:rsidRDefault="0022377F" w:rsidP="0022377F">
      <w:pPr>
        <w:spacing w:line="276" w:lineRule="auto"/>
        <w:jc w:val="both"/>
      </w:pPr>
      <w:r w:rsidRPr="0066567E">
        <w:t xml:space="preserve">(посочват се </w:t>
      </w:r>
      <w:r>
        <w:t xml:space="preserve">длъжността и </w:t>
      </w:r>
      <w:r w:rsidRPr="0066567E">
        <w:t>качеството, в което лицето има право да представлява</w:t>
      </w:r>
      <w:r w:rsidRPr="0022377F">
        <w:t xml:space="preserve"> </w:t>
      </w:r>
      <w:r>
        <w:t>и</w:t>
      </w:r>
      <w:r w:rsidRPr="0066567E">
        <w:t xml:space="preserve"> управлява)</w:t>
      </w:r>
    </w:p>
    <w:p w:rsidR="0022377F" w:rsidRPr="0066567E" w:rsidRDefault="0022377F" w:rsidP="0022377F">
      <w:pPr>
        <w:spacing w:line="276" w:lineRule="auto"/>
      </w:pPr>
      <w:r w:rsidRPr="0066567E">
        <w:t>на .................................................................................................................................................,</w:t>
      </w:r>
    </w:p>
    <w:p w:rsidR="0022377F" w:rsidRPr="0066567E" w:rsidRDefault="0022377F" w:rsidP="0022377F">
      <w:pPr>
        <w:spacing w:line="276" w:lineRule="auto"/>
        <w:jc w:val="center"/>
      </w:pPr>
      <w:r w:rsidRPr="0066567E">
        <w:t>(наименование на кандидат)</w:t>
      </w:r>
    </w:p>
    <w:p w:rsidR="0022377F" w:rsidRPr="0066567E" w:rsidRDefault="0022377F" w:rsidP="0022377F">
      <w:pPr>
        <w:spacing w:line="276" w:lineRule="auto"/>
        <w:jc w:val="center"/>
      </w:pPr>
    </w:p>
    <w:p w:rsidR="0022377F" w:rsidRPr="0066567E" w:rsidRDefault="0022377F" w:rsidP="0022377F">
      <w:pPr>
        <w:spacing w:line="276" w:lineRule="auto"/>
        <w:jc w:val="both"/>
      </w:pPr>
      <w:r w:rsidRPr="0066567E">
        <w:t>вписано в регистър на Окръжен съд ......................................................................................, № ......................................, със седалище .................................................................... и адрес на управление............................................., тел.: ................................,</w:t>
      </w:r>
    </w:p>
    <w:p w:rsidR="0022377F" w:rsidRPr="003613E1" w:rsidRDefault="0022377F" w:rsidP="0022377F">
      <w:pPr>
        <w:spacing w:line="276" w:lineRule="auto"/>
        <w:jc w:val="both"/>
      </w:pPr>
      <w:r w:rsidRPr="0066567E">
        <w:t>факс: .....................................</w:t>
      </w:r>
      <w:r w:rsidRPr="0022377F">
        <w:t xml:space="preserve">, </w:t>
      </w:r>
      <w:r w:rsidRPr="0066567E">
        <w:rPr>
          <w:lang w:val="en-US"/>
        </w:rPr>
        <w:t>e</w:t>
      </w:r>
      <w:r w:rsidRPr="0022377F">
        <w:t>-</w:t>
      </w:r>
      <w:r w:rsidRPr="0066567E">
        <w:rPr>
          <w:lang w:val="en-US"/>
        </w:rPr>
        <w:t>mail</w:t>
      </w:r>
      <w:r w:rsidRPr="0022377F">
        <w:t xml:space="preserve"> ………………………</w:t>
      </w:r>
      <w:r>
        <w:t>, ЕИК по БУЛСТАТ ……………………………</w:t>
      </w:r>
    </w:p>
    <w:p w:rsidR="0022377F" w:rsidRPr="0066567E" w:rsidRDefault="0022377F" w:rsidP="0022377F">
      <w:pPr>
        <w:spacing w:line="276" w:lineRule="auto"/>
        <w:jc w:val="center"/>
      </w:pPr>
    </w:p>
    <w:p w:rsidR="0022377F" w:rsidRPr="0022377F" w:rsidRDefault="0022377F" w:rsidP="0022377F">
      <w:pPr>
        <w:spacing w:line="360" w:lineRule="auto"/>
        <w:jc w:val="center"/>
      </w:pPr>
      <w:r w:rsidRPr="0066567E">
        <w:t>ДЕКЛАРИРАМ, ЧЕ:</w:t>
      </w:r>
    </w:p>
    <w:p w:rsidR="0022377F" w:rsidRDefault="0022377F" w:rsidP="0022377F">
      <w:pPr>
        <w:widowControl w:val="0"/>
        <w:autoSpaceDE w:val="0"/>
        <w:autoSpaceDN w:val="0"/>
        <w:adjustRightInd w:val="0"/>
        <w:ind w:firstLine="480"/>
        <w:jc w:val="both"/>
        <w:rPr>
          <w:b/>
          <w:bCs/>
        </w:rPr>
      </w:pPr>
    </w:p>
    <w:p w:rsidR="0022377F" w:rsidRPr="001678F6" w:rsidRDefault="0022377F" w:rsidP="0022377F">
      <w:pPr>
        <w:widowControl w:val="0"/>
        <w:autoSpaceDE w:val="0"/>
        <w:autoSpaceDN w:val="0"/>
        <w:adjustRightInd w:val="0"/>
        <w:spacing w:line="360" w:lineRule="auto"/>
        <w:ind w:firstLine="480"/>
        <w:jc w:val="both"/>
        <w:rPr>
          <w:iCs/>
        </w:rPr>
      </w:pPr>
      <w:r>
        <w:rPr>
          <w:b/>
          <w:bCs/>
        </w:rPr>
        <w:t>1</w:t>
      </w:r>
      <w:r w:rsidRPr="001678F6">
        <w:rPr>
          <w:b/>
          <w:bCs/>
        </w:rPr>
        <w:t xml:space="preserve">. </w:t>
      </w:r>
      <w:r w:rsidRPr="001678F6">
        <w:rPr>
          <w:iCs/>
        </w:rPr>
        <w:t xml:space="preserve">Общият размер на помощта за дейностите по проекта, за които се прилагат правилата </w:t>
      </w:r>
      <w:r w:rsidRPr="001678F6">
        <w:rPr>
          <w:iCs/>
        </w:rPr>
        <w:lastRenderedPageBreak/>
        <w:t>за помощ de minimis, заедно с получените на територията на Република България други помощи de minimis за период от три последователни години, включително текущата до датата на деклариране, предоставени на:</w:t>
      </w:r>
    </w:p>
    <w:p w:rsidR="0022377F" w:rsidRPr="001678F6" w:rsidRDefault="0022377F" w:rsidP="0022377F">
      <w:pPr>
        <w:widowControl w:val="0"/>
        <w:autoSpaceDE w:val="0"/>
        <w:autoSpaceDN w:val="0"/>
        <w:adjustRightInd w:val="0"/>
        <w:spacing w:line="360" w:lineRule="auto"/>
        <w:ind w:firstLine="480"/>
        <w:jc w:val="both"/>
        <w:rPr>
          <w:iCs/>
        </w:rPr>
      </w:pPr>
      <w:r w:rsidRPr="001678F6">
        <w:rPr>
          <w:b/>
          <w:iCs/>
        </w:rPr>
        <w:t>а)</w:t>
      </w:r>
      <w:r w:rsidRPr="001678F6">
        <w:rPr>
          <w:iCs/>
        </w:rPr>
        <w:t xml:space="preserve"> представляваното от мен предприятие;</w:t>
      </w:r>
    </w:p>
    <w:p w:rsidR="0022377F" w:rsidRPr="001678F6" w:rsidRDefault="0022377F" w:rsidP="0022377F">
      <w:pPr>
        <w:widowControl w:val="0"/>
        <w:autoSpaceDE w:val="0"/>
        <w:autoSpaceDN w:val="0"/>
        <w:adjustRightInd w:val="0"/>
        <w:spacing w:line="360" w:lineRule="auto"/>
        <w:ind w:firstLine="480"/>
        <w:jc w:val="both"/>
        <w:rPr>
          <w:iCs/>
        </w:rPr>
      </w:pPr>
      <w:r w:rsidRPr="001678F6">
        <w:rPr>
          <w:b/>
          <w:iCs/>
        </w:rPr>
        <w:t>б)</w:t>
      </w:r>
      <w:r w:rsidRPr="001678F6">
        <w:rPr>
          <w:iCs/>
        </w:rPr>
        <w:t xml:space="preserve"> предприятията, с които представляваното от мен предприятие образува „едно и също предприятие“ по смисъла на чл. 2, пар. 2 на </w:t>
      </w:r>
      <w:hyperlink r:id="rId14" w:history="1">
        <w:r w:rsidRPr="0061455C">
          <w:rPr>
            <w:color w:val="000000"/>
          </w:rPr>
          <w:t>Регламент (ЕС) № 1407/2013</w:t>
        </w:r>
      </w:hyperlink>
      <w:r w:rsidRPr="0061455C">
        <w:t xml:space="preserve"> на Комисията от 18 декември 2013 г. относно прилагането на </w:t>
      </w:r>
      <w:hyperlink r:id="rId15" w:history="1">
        <w:r w:rsidRPr="0061455C">
          <w:rPr>
            <w:color w:val="000000"/>
          </w:rPr>
          <w:t>членове 107</w:t>
        </w:r>
      </w:hyperlink>
      <w:r w:rsidRPr="0061455C">
        <w:t xml:space="preserve"> и 108 от Договора за функционирането на Европейския съюз към помощ de minimis</w:t>
      </w:r>
      <w:r w:rsidRPr="001678F6">
        <w:rPr>
          <w:iCs/>
        </w:rPr>
        <w:t>;</w:t>
      </w:r>
    </w:p>
    <w:p w:rsidR="0022377F" w:rsidRPr="001678F6" w:rsidRDefault="0022377F" w:rsidP="0022377F">
      <w:pPr>
        <w:widowControl w:val="0"/>
        <w:autoSpaceDE w:val="0"/>
        <w:autoSpaceDN w:val="0"/>
        <w:adjustRightInd w:val="0"/>
        <w:spacing w:line="360" w:lineRule="auto"/>
        <w:ind w:firstLine="480"/>
        <w:jc w:val="both"/>
        <w:rPr>
          <w:iCs/>
        </w:rPr>
      </w:pPr>
      <w:r w:rsidRPr="001678F6">
        <w:rPr>
          <w:b/>
          <w:iCs/>
        </w:rPr>
        <w:t>в)</w:t>
      </w:r>
      <w:r w:rsidRPr="001678F6">
        <w:rPr>
          <w:iCs/>
        </w:rPr>
        <w:t xml:space="preserve"> всички предприятия, които са се влели, слели с или са придобити от някое от предприятията, образуващи „едно и също предприятие“;</w:t>
      </w:r>
    </w:p>
    <w:p w:rsidR="0022377F" w:rsidRPr="00166382" w:rsidRDefault="0022377F" w:rsidP="0022377F">
      <w:pPr>
        <w:widowControl w:val="0"/>
        <w:autoSpaceDE w:val="0"/>
        <w:autoSpaceDN w:val="0"/>
        <w:adjustRightInd w:val="0"/>
        <w:spacing w:line="360" w:lineRule="auto"/>
        <w:ind w:firstLine="480"/>
        <w:jc w:val="both"/>
        <w:rPr>
          <w:iCs/>
        </w:rPr>
      </w:pPr>
      <w:r w:rsidRPr="001678F6">
        <w:rPr>
          <w:b/>
          <w:iCs/>
        </w:rPr>
        <w:t>г)</w:t>
      </w:r>
      <w:r w:rsidRPr="001678F6">
        <w:rPr>
          <w:iCs/>
        </w:rPr>
        <w:t xml:space="preserve"> както и, в случай че някое от предприятията, които образуват „едно и също предприятие“, се е възползвало от помощ de minimis, получен</w:t>
      </w:r>
      <w:r>
        <w:rPr>
          <w:iCs/>
        </w:rPr>
        <w:t xml:space="preserve">а преди разделяне или отделяне, </w:t>
      </w:r>
      <w:r w:rsidRPr="001678F6">
        <w:rPr>
          <w:iCs/>
        </w:rPr>
        <w:t>не надхвърля левовата равностойност на 200 000 евро (391 166 лева), както и на 100</w:t>
      </w:r>
      <w:r>
        <w:rPr>
          <w:iCs/>
        </w:rPr>
        <w:t xml:space="preserve"> </w:t>
      </w:r>
      <w:r w:rsidRPr="001678F6">
        <w:rPr>
          <w:iCs/>
        </w:rPr>
        <w:t>000 евро (195 583 лева) за предприятия, осъществяващи шосейни товарни превози за чужда сметка или срещу възнаграждение</w:t>
      </w:r>
      <w:r w:rsidRPr="00125C54">
        <w:rPr>
          <w:bCs/>
        </w:rPr>
        <w:t>.</w:t>
      </w:r>
    </w:p>
    <w:p w:rsidR="0022377F" w:rsidRPr="0022377F" w:rsidRDefault="0022377F" w:rsidP="0022377F">
      <w:pPr>
        <w:spacing w:line="276" w:lineRule="auto"/>
        <w:rPr>
          <w:bCs/>
        </w:rPr>
      </w:pPr>
    </w:p>
    <w:p w:rsidR="0022377F" w:rsidRPr="0066567E" w:rsidRDefault="0022377F" w:rsidP="0022377F">
      <w:pPr>
        <w:spacing w:line="360" w:lineRule="auto"/>
        <w:jc w:val="both"/>
      </w:pPr>
      <w:r w:rsidRPr="0066567E">
        <w:t>Известна ми е наказателната отговорност по чл. 313 и чл. 248а, ал. 2 от Наказателния кодекс за предоставени от мен неверни данни и документи.</w:t>
      </w:r>
    </w:p>
    <w:p w:rsidR="0022377F" w:rsidRPr="0066567E" w:rsidRDefault="0022377F" w:rsidP="0022377F">
      <w:pPr>
        <w:spacing w:line="360" w:lineRule="auto"/>
        <w:jc w:val="both"/>
        <w:textAlignment w:val="center"/>
        <w:rPr>
          <w:shd w:val="clear" w:color="auto" w:fill="FEFEFE"/>
        </w:rPr>
      </w:pPr>
    </w:p>
    <w:p w:rsidR="0022377F" w:rsidRPr="0066567E" w:rsidRDefault="0022377F" w:rsidP="0022377F">
      <w:pPr>
        <w:spacing w:line="360" w:lineRule="auto"/>
      </w:pPr>
    </w:p>
    <w:p w:rsidR="0022377F" w:rsidRPr="0066567E" w:rsidRDefault="0022377F" w:rsidP="0022377F">
      <w:pPr>
        <w:spacing w:line="360" w:lineRule="auto"/>
      </w:pPr>
      <w:r w:rsidRPr="0066567E">
        <w:t>...................... 20....... г.</w:t>
      </w:r>
      <w:r w:rsidRPr="0066567E">
        <w:tab/>
        <w:t>Подпис на деклариращия: ..........................................</w:t>
      </w:r>
    </w:p>
    <w:p w:rsidR="0022377F" w:rsidRPr="0022377F" w:rsidRDefault="0022377F" w:rsidP="0022377F">
      <w:pPr>
        <w:spacing w:line="276" w:lineRule="auto"/>
        <w:rPr>
          <w:b/>
        </w:rPr>
      </w:pPr>
    </w:p>
    <w:p w:rsidR="0022377F" w:rsidRPr="00AB4FD6" w:rsidRDefault="0022377F" w:rsidP="0022377F">
      <w:pPr>
        <w:spacing w:line="360" w:lineRule="auto"/>
        <w:jc w:val="both"/>
        <w:rPr>
          <w:b/>
        </w:rPr>
      </w:pPr>
      <w:r w:rsidRPr="00AB4FD6">
        <w:rPr>
          <w:b/>
        </w:rPr>
        <w:t>За да определите вида на получената помощ, прочетете обясненията в настоящото приложение и ако е необходимо попълнете таблиците в тях.</w:t>
      </w:r>
    </w:p>
    <w:p w:rsidR="0022377F" w:rsidRPr="00166382" w:rsidRDefault="0022377F" w:rsidP="0022377F">
      <w:pPr>
        <w:spacing w:line="276" w:lineRule="auto"/>
      </w:pPr>
    </w:p>
    <w:p w:rsidR="0022377F" w:rsidRPr="00AB4FD6" w:rsidRDefault="0022377F" w:rsidP="0022377F">
      <w:pPr>
        <w:pStyle w:val="ab"/>
        <w:spacing w:before="120" w:after="120" w:line="360" w:lineRule="auto"/>
        <w:jc w:val="both"/>
        <w:rPr>
          <w:b/>
          <w:sz w:val="24"/>
          <w:szCs w:val="24"/>
        </w:rPr>
      </w:pPr>
      <w:r w:rsidRPr="00AB4FD6">
        <w:rPr>
          <w:sz w:val="24"/>
          <w:szCs w:val="24"/>
        </w:rPr>
        <w:t xml:space="preserve">За да получите минимална помощ (помощ </w:t>
      </w:r>
      <w:r w:rsidRPr="00AB4FD6">
        <w:rPr>
          <w:sz w:val="24"/>
          <w:szCs w:val="24"/>
          <w:lang w:val="en-US"/>
        </w:rPr>
        <w:t>de</w:t>
      </w:r>
      <w:r w:rsidRPr="0022377F">
        <w:rPr>
          <w:sz w:val="24"/>
          <w:szCs w:val="24"/>
        </w:rPr>
        <w:t xml:space="preserve"> </w:t>
      </w:r>
      <w:r w:rsidRPr="00AB4FD6">
        <w:rPr>
          <w:sz w:val="24"/>
          <w:szCs w:val="24"/>
          <w:lang w:val="en-US"/>
        </w:rPr>
        <w:t>minimis</w:t>
      </w:r>
      <w:r w:rsidRPr="00AB4FD6">
        <w:rPr>
          <w:sz w:val="24"/>
          <w:szCs w:val="24"/>
        </w:rPr>
        <w:t xml:space="preserve">), следва да се уверите, че минималната помощ, за която кандидатствате, заедно с получените на територията на Република България други минимални помощи за период от три последователни години, включително текущата до датата на деклариране, не надхвърля съответните тавани за помощта de minimis: до левовата равностойност на 200 000 евро (391 166 лева), както и до левовата равностойност на 100 000 евро (195 583 лева) за предприятията, осъществяващи шосейни товарни превози за чужда сметка или срещу възнаграждение. </w:t>
      </w:r>
      <w:r w:rsidRPr="00AB4FD6">
        <w:rPr>
          <w:b/>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22377F" w:rsidRPr="00AB4FD6" w:rsidRDefault="0022377F" w:rsidP="0022377F">
      <w:pPr>
        <w:pStyle w:val="ab"/>
        <w:numPr>
          <w:ilvl w:val="0"/>
          <w:numId w:val="3"/>
        </w:numPr>
        <w:spacing w:before="120" w:after="120" w:line="360" w:lineRule="auto"/>
        <w:jc w:val="both"/>
        <w:rPr>
          <w:b/>
          <w:sz w:val="24"/>
          <w:szCs w:val="24"/>
        </w:rPr>
      </w:pPr>
      <w:r w:rsidRPr="00AB4FD6">
        <w:rPr>
          <w:b/>
          <w:sz w:val="24"/>
          <w:szCs w:val="24"/>
        </w:rPr>
        <w:t>предприятието, което представлявате;</w:t>
      </w:r>
    </w:p>
    <w:p w:rsidR="0022377F" w:rsidRPr="00AB4FD6" w:rsidRDefault="0022377F" w:rsidP="0022377F">
      <w:pPr>
        <w:pStyle w:val="ab"/>
        <w:numPr>
          <w:ilvl w:val="0"/>
          <w:numId w:val="3"/>
        </w:numPr>
        <w:spacing w:before="120" w:after="120" w:line="360" w:lineRule="auto"/>
        <w:jc w:val="both"/>
        <w:rPr>
          <w:b/>
          <w:sz w:val="24"/>
          <w:szCs w:val="24"/>
        </w:rPr>
      </w:pPr>
      <w:r w:rsidRPr="00AB4FD6">
        <w:rPr>
          <w:b/>
          <w:sz w:val="24"/>
          <w:szCs w:val="24"/>
        </w:rPr>
        <w:lastRenderedPageBreak/>
        <w:t>предприятията, с които представляваното от Вас предприятие образува „едно и също предприятие“ по смисъла на чл. 2, пар. 2 на Регламент (ЕС) № 1407/2013;</w:t>
      </w:r>
    </w:p>
    <w:p w:rsidR="0022377F" w:rsidRPr="00AB4FD6" w:rsidRDefault="0022377F" w:rsidP="0022377F">
      <w:pPr>
        <w:pStyle w:val="ab"/>
        <w:numPr>
          <w:ilvl w:val="0"/>
          <w:numId w:val="3"/>
        </w:numPr>
        <w:spacing w:before="120" w:after="120" w:line="360" w:lineRule="auto"/>
        <w:jc w:val="both"/>
        <w:rPr>
          <w:b/>
          <w:sz w:val="24"/>
          <w:szCs w:val="24"/>
        </w:rPr>
      </w:pPr>
      <w:r w:rsidRPr="00AB4FD6">
        <w:rPr>
          <w:b/>
          <w:sz w:val="24"/>
          <w:szCs w:val="24"/>
        </w:rPr>
        <w:t xml:space="preserve">всички предприятия, които са се влели, слели с или са придобити </w:t>
      </w:r>
      <w:r w:rsidRPr="00AB4FD6">
        <w:rPr>
          <w:b/>
          <w:bCs/>
          <w:sz w:val="24"/>
          <w:szCs w:val="24"/>
        </w:rPr>
        <w:t xml:space="preserve">от някое от предприятията,  образуващи </w:t>
      </w:r>
      <w:r w:rsidRPr="00AB4FD6">
        <w:rPr>
          <w:b/>
          <w:sz w:val="24"/>
          <w:szCs w:val="24"/>
        </w:rPr>
        <w:t xml:space="preserve">„едно и също предприятие“ </w:t>
      </w:r>
      <w:r w:rsidRPr="00AB4FD6">
        <w:rPr>
          <w:sz w:val="24"/>
          <w:szCs w:val="24"/>
        </w:rPr>
        <w:t>съгласно чл. 3, пар. 8 на Регламент (ЕС) № 1407/2013</w:t>
      </w:r>
      <w:r w:rsidRPr="00AB4FD6">
        <w:rPr>
          <w:b/>
          <w:sz w:val="24"/>
          <w:szCs w:val="24"/>
        </w:rPr>
        <w:t>;</w:t>
      </w:r>
    </w:p>
    <w:p w:rsidR="0022377F" w:rsidRPr="00AB4FD6" w:rsidRDefault="0022377F" w:rsidP="0022377F">
      <w:pPr>
        <w:widowControl w:val="0"/>
        <w:numPr>
          <w:ilvl w:val="0"/>
          <w:numId w:val="3"/>
        </w:numPr>
        <w:autoSpaceDE w:val="0"/>
        <w:autoSpaceDN w:val="0"/>
        <w:adjustRightInd w:val="0"/>
        <w:spacing w:before="120" w:after="120" w:line="360" w:lineRule="auto"/>
        <w:jc w:val="both"/>
        <w:rPr>
          <w:b/>
        </w:rPr>
      </w:pPr>
      <w:r w:rsidRPr="00AB4FD6">
        <w:rPr>
          <w:b/>
          <w:bCs/>
        </w:rPr>
        <w:t xml:space="preserve">тези от предприятията, образуващи </w:t>
      </w:r>
      <w:r w:rsidRPr="00AB4FD6">
        <w:rPr>
          <w:b/>
        </w:rPr>
        <w:t>„едно и също предприятие“, които са се възползвали от минимална помощ след разделяне или отделяне съгласно чл. 3, пар. 9 от Регламент (ЕС) № 1407/2013.</w:t>
      </w:r>
    </w:p>
    <w:p w:rsidR="0022377F" w:rsidRPr="00AB4FD6" w:rsidRDefault="0022377F" w:rsidP="0022377F">
      <w:pPr>
        <w:pStyle w:val="a3"/>
        <w:tabs>
          <w:tab w:val="center" w:pos="5046"/>
        </w:tabs>
        <w:spacing w:line="360" w:lineRule="auto"/>
        <w:rPr>
          <w:b/>
          <w:snapToGrid w:val="0"/>
          <w:kern w:val="28"/>
          <w:lang w:eastAsia="en-US"/>
        </w:rPr>
      </w:pPr>
      <w:r w:rsidRPr="00AB4FD6">
        <w:rPr>
          <w:b/>
          <w:snapToGrid w:val="0"/>
          <w:kern w:val="28"/>
          <w:lang w:val="en-US" w:eastAsia="en-US"/>
        </w:rPr>
        <w:t>I</w:t>
      </w:r>
      <w:r w:rsidRPr="00AB4FD6">
        <w:rPr>
          <w:b/>
          <w:snapToGrid w:val="0"/>
          <w:kern w:val="28"/>
          <w:lang w:eastAsia="en-US"/>
        </w:rPr>
        <w:t xml:space="preserve">. </w:t>
      </w:r>
      <w:r w:rsidRPr="00AB4FD6">
        <w:rPr>
          <w:b/>
        </w:rPr>
        <w:t>Определение за „едно и също предприятие“</w:t>
      </w:r>
    </w:p>
    <w:p w:rsidR="0022377F" w:rsidRPr="00AB4FD6" w:rsidRDefault="0022377F" w:rsidP="0022377F">
      <w:pPr>
        <w:pStyle w:val="ab"/>
        <w:numPr>
          <w:ilvl w:val="0"/>
          <w:numId w:val="3"/>
        </w:numPr>
        <w:spacing w:before="120" w:after="120" w:line="360" w:lineRule="auto"/>
        <w:jc w:val="both"/>
        <w:rPr>
          <w:i/>
          <w:sz w:val="24"/>
          <w:szCs w:val="24"/>
        </w:rPr>
      </w:pPr>
      <w:r w:rsidRPr="00AB4FD6">
        <w:rPr>
          <w:b/>
          <w:i/>
          <w:sz w:val="24"/>
          <w:szCs w:val="24"/>
        </w:rPr>
        <w:t>В определението за „едно и също предприятие“</w:t>
      </w:r>
      <w:r w:rsidRPr="00AB4FD6">
        <w:rPr>
          <w:b/>
          <w:sz w:val="24"/>
          <w:szCs w:val="24"/>
        </w:rPr>
        <w:t xml:space="preserve"> </w:t>
      </w:r>
      <w:r w:rsidRPr="00AB4FD6">
        <w:rPr>
          <w:b/>
          <w:i/>
          <w:sz w:val="24"/>
          <w:szCs w:val="24"/>
        </w:rPr>
        <w:t>съгласно чл. 2, пар. 2 на Регламент (ЕС) № 1407/2013 попадат всички предприятия, които поддържат помежду си поне един вид от следните взаимоотношения:</w:t>
      </w:r>
    </w:p>
    <w:p w:rsidR="0022377F" w:rsidRPr="00AB4FD6" w:rsidRDefault="0022377F" w:rsidP="0022377F">
      <w:pPr>
        <w:pStyle w:val="ab"/>
        <w:numPr>
          <w:ilvl w:val="0"/>
          <w:numId w:val="3"/>
        </w:numPr>
        <w:spacing w:before="120" w:after="120" w:line="360" w:lineRule="auto"/>
        <w:jc w:val="both"/>
        <w:rPr>
          <w:i/>
          <w:sz w:val="24"/>
          <w:szCs w:val="24"/>
        </w:rPr>
      </w:pPr>
      <w:r w:rsidRPr="00AB4FD6">
        <w:rPr>
          <w:i/>
          <w:sz w:val="24"/>
          <w:szCs w:val="24"/>
        </w:rPr>
        <w:t>а) дадено предприятие притежава мнозинството от гласовете на акционерите или съдружниците в друго предприятие;</w:t>
      </w:r>
    </w:p>
    <w:p w:rsidR="0022377F" w:rsidRPr="00AB4FD6" w:rsidRDefault="0022377F" w:rsidP="0022377F">
      <w:pPr>
        <w:pStyle w:val="ab"/>
        <w:numPr>
          <w:ilvl w:val="0"/>
          <w:numId w:val="3"/>
        </w:numPr>
        <w:spacing w:before="120" w:after="120" w:line="360" w:lineRule="auto"/>
        <w:jc w:val="both"/>
        <w:rPr>
          <w:i/>
          <w:sz w:val="24"/>
          <w:szCs w:val="24"/>
        </w:rPr>
      </w:pPr>
      <w:r w:rsidRPr="00AB4FD6">
        <w:rPr>
          <w:i/>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22377F" w:rsidRPr="00AB4FD6" w:rsidRDefault="0022377F" w:rsidP="0022377F">
      <w:pPr>
        <w:pStyle w:val="ab"/>
        <w:numPr>
          <w:ilvl w:val="0"/>
          <w:numId w:val="3"/>
        </w:numPr>
        <w:spacing w:before="120" w:after="120" w:line="360" w:lineRule="auto"/>
        <w:jc w:val="both"/>
        <w:rPr>
          <w:i/>
          <w:sz w:val="24"/>
          <w:szCs w:val="24"/>
        </w:rPr>
      </w:pPr>
      <w:r w:rsidRPr="00AB4FD6">
        <w:rPr>
          <w:i/>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22377F" w:rsidRPr="00AB4FD6" w:rsidRDefault="0022377F" w:rsidP="0022377F">
      <w:pPr>
        <w:pStyle w:val="ab"/>
        <w:numPr>
          <w:ilvl w:val="0"/>
          <w:numId w:val="3"/>
        </w:numPr>
        <w:spacing w:before="120" w:after="120" w:line="360" w:lineRule="auto"/>
        <w:jc w:val="both"/>
        <w:rPr>
          <w:i/>
          <w:sz w:val="24"/>
          <w:szCs w:val="24"/>
        </w:rPr>
      </w:pPr>
      <w:r w:rsidRPr="00AB4FD6">
        <w:rPr>
          <w:i/>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22377F" w:rsidRPr="00AB4FD6" w:rsidRDefault="0022377F" w:rsidP="0022377F">
      <w:pPr>
        <w:pStyle w:val="ab"/>
        <w:numPr>
          <w:ilvl w:val="0"/>
          <w:numId w:val="3"/>
        </w:numPr>
        <w:spacing w:before="120" w:after="120" w:line="360" w:lineRule="auto"/>
        <w:jc w:val="both"/>
        <w:rPr>
          <w:i/>
          <w:sz w:val="24"/>
          <w:szCs w:val="24"/>
        </w:rPr>
      </w:pPr>
      <w:r w:rsidRPr="00AB4FD6">
        <w:rPr>
          <w:i/>
          <w:sz w:val="24"/>
          <w:szCs w:val="24"/>
        </w:rPr>
        <w:t>Предприятия, поддържащи едно от взаимоотношенията, посочени в  букви а) — г) по -горе, посредством едно или</w:t>
      </w:r>
      <w:r w:rsidRPr="00AB4FD6">
        <w:rPr>
          <w:sz w:val="24"/>
          <w:szCs w:val="24"/>
        </w:rPr>
        <w:t xml:space="preserve"> </w:t>
      </w:r>
      <w:r w:rsidRPr="00AB4FD6">
        <w:rPr>
          <w:i/>
          <w:sz w:val="24"/>
          <w:szCs w:val="24"/>
        </w:rPr>
        <w:t>няколко други предприятия, също се разглеждат като едно и също предприятие.</w:t>
      </w:r>
    </w:p>
    <w:p w:rsidR="0022377F" w:rsidRPr="00AB4FD6" w:rsidRDefault="0022377F" w:rsidP="0022377F">
      <w:pPr>
        <w:pStyle w:val="ab"/>
        <w:numPr>
          <w:ilvl w:val="0"/>
          <w:numId w:val="3"/>
        </w:numPr>
        <w:spacing w:before="120" w:after="120" w:line="360" w:lineRule="auto"/>
        <w:jc w:val="both"/>
        <w:rPr>
          <w:b/>
          <w:sz w:val="24"/>
          <w:szCs w:val="24"/>
        </w:rPr>
      </w:pPr>
      <w:r w:rsidRPr="00AB4FD6">
        <w:rPr>
          <w:b/>
          <w:sz w:val="24"/>
          <w:szCs w:val="24"/>
        </w:rPr>
        <w:t>Моля, попълнете таблицата по-долу с информация за всички предприятия, попадащи в обхвата на определението за „едно и също предприятие“ към датата на деклариране, включително представляваното от Вас предприятие, и независимо дали същите са получавали минимална помощ:</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560"/>
        <w:gridCol w:w="7512"/>
      </w:tblGrid>
      <w:tr w:rsidR="0022377F" w:rsidTr="006E2C2F">
        <w:trPr>
          <w:trHeight w:val="435"/>
        </w:trPr>
        <w:tc>
          <w:tcPr>
            <w:tcW w:w="1560" w:type="dxa"/>
            <w:tcBorders>
              <w:top w:val="single" w:sz="12" w:space="0" w:color="auto"/>
              <w:left w:val="single" w:sz="12"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20"/>
                <w:szCs w:val="20"/>
                <w:lang w:eastAsia="en-US"/>
              </w:rPr>
            </w:pPr>
            <w:r>
              <w:rPr>
                <w:b/>
                <w:snapToGrid w:val="0"/>
                <w:kern w:val="28"/>
                <w:sz w:val="20"/>
                <w:szCs w:val="20"/>
                <w:lang w:eastAsia="en-US"/>
              </w:rPr>
              <w:lastRenderedPageBreak/>
              <w:t>ЕИК</w:t>
            </w:r>
          </w:p>
        </w:tc>
        <w:tc>
          <w:tcPr>
            <w:tcW w:w="7512" w:type="dxa"/>
            <w:tcBorders>
              <w:top w:val="single" w:sz="12"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20"/>
                <w:szCs w:val="20"/>
                <w:lang w:eastAsia="en-US"/>
              </w:rPr>
            </w:pPr>
            <w:r>
              <w:rPr>
                <w:b/>
                <w:snapToGrid w:val="0"/>
                <w:kern w:val="28"/>
                <w:sz w:val="20"/>
                <w:szCs w:val="20"/>
                <w:lang w:eastAsia="en-US"/>
              </w:rPr>
              <w:t>Наименование</w:t>
            </w:r>
          </w:p>
        </w:tc>
      </w:tr>
      <w:tr w:rsidR="0022377F" w:rsidTr="006E2C2F">
        <w:trPr>
          <w:trHeight w:val="90"/>
        </w:trPr>
        <w:tc>
          <w:tcPr>
            <w:tcW w:w="1560"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20"/>
                <w:szCs w:val="20"/>
                <w:lang w:eastAsia="en-US"/>
              </w:rPr>
            </w:pPr>
          </w:p>
        </w:tc>
        <w:tc>
          <w:tcPr>
            <w:tcW w:w="7512"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20"/>
                <w:szCs w:val="20"/>
                <w:lang w:eastAsia="en-US"/>
              </w:rPr>
            </w:pPr>
          </w:p>
        </w:tc>
      </w:tr>
      <w:tr w:rsidR="0022377F" w:rsidTr="006E2C2F">
        <w:trPr>
          <w:trHeight w:val="90"/>
        </w:trPr>
        <w:tc>
          <w:tcPr>
            <w:tcW w:w="1560" w:type="dxa"/>
            <w:tcBorders>
              <w:top w:val="single" w:sz="6" w:space="0" w:color="auto"/>
              <w:left w:val="single" w:sz="12" w:space="0" w:color="auto"/>
              <w:bottom w:val="single" w:sz="4" w:space="0" w:color="auto"/>
              <w:right w:val="single" w:sz="4" w:space="0" w:color="auto"/>
            </w:tcBorders>
          </w:tcPr>
          <w:p w:rsidR="0022377F" w:rsidRDefault="0022377F" w:rsidP="006E2C2F">
            <w:pPr>
              <w:jc w:val="center"/>
              <w:rPr>
                <w:b/>
                <w:snapToGrid w:val="0"/>
                <w:kern w:val="28"/>
                <w:sz w:val="20"/>
                <w:szCs w:val="20"/>
                <w:lang w:eastAsia="en-US"/>
              </w:rPr>
            </w:pPr>
          </w:p>
        </w:tc>
        <w:tc>
          <w:tcPr>
            <w:tcW w:w="7512" w:type="dxa"/>
            <w:tcBorders>
              <w:top w:val="single" w:sz="6" w:space="0" w:color="auto"/>
              <w:left w:val="single" w:sz="4" w:space="0" w:color="auto"/>
              <w:bottom w:val="single" w:sz="4" w:space="0" w:color="auto"/>
              <w:right w:val="single" w:sz="12" w:space="0" w:color="auto"/>
            </w:tcBorders>
          </w:tcPr>
          <w:p w:rsidR="0022377F" w:rsidRDefault="0022377F" w:rsidP="006E2C2F">
            <w:pPr>
              <w:jc w:val="center"/>
              <w:rPr>
                <w:b/>
                <w:snapToGrid w:val="0"/>
                <w:kern w:val="28"/>
                <w:sz w:val="20"/>
                <w:szCs w:val="20"/>
                <w:lang w:eastAsia="en-US"/>
              </w:rPr>
            </w:pPr>
          </w:p>
        </w:tc>
      </w:tr>
      <w:tr w:rsidR="0022377F" w:rsidTr="006E2C2F">
        <w:trPr>
          <w:trHeight w:val="90"/>
        </w:trPr>
        <w:tc>
          <w:tcPr>
            <w:tcW w:w="1560" w:type="dxa"/>
            <w:tcBorders>
              <w:top w:val="single" w:sz="4"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20"/>
                <w:szCs w:val="20"/>
                <w:lang w:eastAsia="en-US"/>
              </w:rPr>
            </w:pPr>
          </w:p>
        </w:tc>
        <w:tc>
          <w:tcPr>
            <w:tcW w:w="7512" w:type="dxa"/>
            <w:tcBorders>
              <w:top w:val="single" w:sz="4"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20"/>
                <w:szCs w:val="20"/>
                <w:lang w:eastAsia="en-US"/>
              </w:rPr>
            </w:pPr>
          </w:p>
        </w:tc>
      </w:tr>
      <w:tr w:rsidR="0022377F" w:rsidTr="006E2C2F">
        <w:trPr>
          <w:trHeight w:val="90"/>
        </w:trPr>
        <w:tc>
          <w:tcPr>
            <w:tcW w:w="1560"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20"/>
                <w:szCs w:val="20"/>
                <w:lang w:eastAsia="en-US"/>
              </w:rPr>
            </w:pPr>
          </w:p>
        </w:tc>
        <w:tc>
          <w:tcPr>
            <w:tcW w:w="7512"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20"/>
                <w:szCs w:val="20"/>
                <w:lang w:eastAsia="en-US"/>
              </w:rPr>
            </w:pPr>
          </w:p>
        </w:tc>
      </w:tr>
      <w:tr w:rsidR="0022377F" w:rsidTr="006E2C2F">
        <w:trPr>
          <w:trHeight w:val="90"/>
        </w:trPr>
        <w:tc>
          <w:tcPr>
            <w:tcW w:w="1560" w:type="dxa"/>
            <w:tcBorders>
              <w:top w:val="single" w:sz="6" w:space="0" w:color="auto"/>
              <w:left w:val="single" w:sz="12" w:space="0" w:color="auto"/>
              <w:bottom w:val="single" w:sz="12" w:space="0" w:color="auto"/>
              <w:right w:val="single" w:sz="4" w:space="0" w:color="auto"/>
            </w:tcBorders>
            <w:hideMark/>
          </w:tcPr>
          <w:p w:rsidR="0022377F" w:rsidRDefault="0022377F" w:rsidP="006E2C2F">
            <w:pPr>
              <w:jc w:val="center"/>
              <w:rPr>
                <w:b/>
                <w:snapToGrid w:val="0"/>
                <w:kern w:val="28"/>
                <w:sz w:val="20"/>
                <w:szCs w:val="20"/>
                <w:lang w:eastAsia="en-US"/>
              </w:rPr>
            </w:pPr>
            <w:r>
              <w:rPr>
                <w:b/>
                <w:snapToGrid w:val="0"/>
                <w:kern w:val="28"/>
                <w:sz w:val="20"/>
                <w:szCs w:val="20"/>
                <w:lang w:eastAsia="en-US"/>
              </w:rPr>
              <w:t>…</w:t>
            </w:r>
          </w:p>
        </w:tc>
        <w:tc>
          <w:tcPr>
            <w:tcW w:w="7512" w:type="dxa"/>
            <w:tcBorders>
              <w:top w:val="single" w:sz="6" w:space="0" w:color="auto"/>
              <w:left w:val="single" w:sz="4" w:space="0" w:color="auto"/>
              <w:bottom w:val="single" w:sz="12" w:space="0" w:color="auto"/>
              <w:right w:val="single" w:sz="12" w:space="0" w:color="auto"/>
            </w:tcBorders>
            <w:hideMark/>
          </w:tcPr>
          <w:p w:rsidR="0022377F" w:rsidRDefault="0022377F" w:rsidP="006E2C2F">
            <w:pPr>
              <w:jc w:val="center"/>
              <w:rPr>
                <w:b/>
                <w:snapToGrid w:val="0"/>
                <w:kern w:val="28"/>
                <w:sz w:val="20"/>
                <w:szCs w:val="20"/>
                <w:lang w:eastAsia="en-US"/>
              </w:rPr>
            </w:pPr>
            <w:r>
              <w:rPr>
                <w:b/>
                <w:snapToGrid w:val="0"/>
                <w:kern w:val="28"/>
                <w:sz w:val="20"/>
                <w:szCs w:val="20"/>
                <w:lang w:eastAsia="en-US"/>
              </w:rPr>
              <w:t>…</w:t>
            </w:r>
          </w:p>
        </w:tc>
      </w:tr>
    </w:tbl>
    <w:p w:rsidR="0022377F" w:rsidRDefault="0022377F" w:rsidP="0022377F">
      <w:pPr>
        <w:spacing w:line="276" w:lineRule="auto"/>
        <w:rPr>
          <w:b/>
          <w:lang w:val="en-US"/>
        </w:rPr>
      </w:pPr>
    </w:p>
    <w:p w:rsidR="0022377F" w:rsidRPr="00AB4FD6" w:rsidRDefault="0022377F" w:rsidP="0022377F">
      <w:pPr>
        <w:tabs>
          <w:tab w:val="center" w:pos="5046"/>
        </w:tabs>
        <w:spacing w:line="360" w:lineRule="auto"/>
        <w:rPr>
          <w:b/>
          <w:bCs/>
        </w:rPr>
      </w:pPr>
      <w:r w:rsidRPr="00AB4FD6">
        <w:rPr>
          <w:b/>
          <w:snapToGrid w:val="0"/>
          <w:kern w:val="28"/>
          <w:lang w:val="en-US" w:eastAsia="en-US"/>
        </w:rPr>
        <w:t>II</w:t>
      </w:r>
      <w:r w:rsidRPr="00AB4FD6">
        <w:rPr>
          <w:b/>
          <w:snapToGrid w:val="0"/>
          <w:kern w:val="28"/>
          <w:lang w:eastAsia="en-US"/>
        </w:rPr>
        <w:t>. С</w:t>
      </w:r>
      <w:r w:rsidRPr="00AB4FD6">
        <w:rPr>
          <w:b/>
          <w:bCs/>
        </w:rPr>
        <w:t xml:space="preserve">ливащи се, вливащи се или придобити предприятия </w:t>
      </w:r>
    </w:p>
    <w:p w:rsidR="0022377F" w:rsidRPr="00AB4FD6" w:rsidRDefault="0022377F" w:rsidP="0022377F">
      <w:pPr>
        <w:pStyle w:val="ab"/>
        <w:spacing w:before="120" w:after="120" w:line="360" w:lineRule="auto"/>
        <w:jc w:val="both"/>
        <w:rPr>
          <w:i/>
          <w:sz w:val="24"/>
          <w:szCs w:val="24"/>
        </w:rPr>
      </w:pPr>
      <w:r w:rsidRPr="00AB4FD6">
        <w:rPr>
          <w:i/>
          <w:sz w:val="24"/>
          <w:szCs w:val="24"/>
        </w:rPr>
        <w:t xml:space="preserve">В случай на сливания, вливания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w:t>
      </w:r>
    </w:p>
    <w:p w:rsidR="0022377F" w:rsidRPr="00AB4FD6" w:rsidRDefault="0022377F" w:rsidP="0022377F">
      <w:pPr>
        <w:pStyle w:val="ab"/>
        <w:spacing w:before="120" w:after="120" w:line="360" w:lineRule="auto"/>
        <w:jc w:val="both"/>
        <w:rPr>
          <w:i/>
          <w:sz w:val="24"/>
          <w:szCs w:val="24"/>
        </w:rPr>
      </w:pPr>
      <w:r w:rsidRPr="00AB4FD6">
        <w:rPr>
          <w:b/>
          <w:sz w:val="24"/>
          <w:szCs w:val="24"/>
        </w:rPr>
        <w:t xml:space="preserve">Моля, попълнете таблицата по-долу с информация за всички предприятия, които са се влели, слели с или са придобити през последните три данъчни години, от някое от предприятията, образуващи „едно и също предприятие“ съгласно т. </w:t>
      </w:r>
      <w:r w:rsidRPr="00AB4FD6">
        <w:rPr>
          <w:b/>
          <w:sz w:val="24"/>
          <w:szCs w:val="24"/>
          <w:lang w:val="en-US"/>
        </w:rPr>
        <w:t>I</w:t>
      </w:r>
      <w:r w:rsidRPr="00AB4FD6">
        <w:rPr>
          <w:b/>
          <w:sz w:val="24"/>
          <w:szCs w:val="24"/>
        </w:rPr>
        <w:t xml:space="preserve">, независимо дали са получавали минимална помощ: </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18"/>
        <w:gridCol w:w="1630"/>
        <w:gridCol w:w="1347"/>
        <w:gridCol w:w="1701"/>
        <w:gridCol w:w="1700"/>
        <w:gridCol w:w="1276"/>
      </w:tblGrid>
      <w:tr w:rsidR="0022377F" w:rsidTr="006E2C2F">
        <w:trPr>
          <w:trHeight w:val="288"/>
          <w:tblHeader/>
        </w:trPr>
        <w:tc>
          <w:tcPr>
            <w:tcW w:w="3048"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Предприятие, което се е вляло, сляло или е придобито</w:t>
            </w:r>
          </w:p>
        </w:tc>
        <w:tc>
          <w:tcPr>
            <w:tcW w:w="3048"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val="en-US" w:eastAsia="en-US"/>
              </w:rPr>
            </w:pPr>
            <w:r>
              <w:rPr>
                <w:b/>
                <w:snapToGrid w:val="0"/>
                <w:kern w:val="28"/>
                <w:sz w:val="18"/>
                <w:szCs w:val="18"/>
                <w:lang w:eastAsia="en-US"/>
              </w:rPr>
              <w:t xml:space="preserve">Правоприемник от т. </w:t>
            </w:r>
            <w:r>
              <w:rPr>
                <w:b/>
                <w:snapToGrid w:val="0"/>
                <w:kern w:val="28"/>
                <w:sz w:val="18"/>
                <w:szCs w:val="18"/>
                <w:lang w:val="en-US" w:eastAsia="en-US"/>
              </w:rPr>
              <w:t>I</w:t>
            </w:r>
          </w:p>
        </w:tc>
        <w:tc>
          <w:tcPr>
            <w:tcW w:w="2976"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Данни за преобразуването</w:t>
            </w:r>
          </w:p>
        </w:tc>
      </w:tr>
      <w:tr w:rsidR="0022377F" w:rsidTr="006E2C2F">
        <w:trPr>
          <w:trHeight w:val="288"/>
          <w:tblHeader/>
        </w:trPr>
        <w:tc>
          <w:tcPr>
            <w:tcW w:w="1418"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347"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700" w:type="dxa"/>
            <w:tcBorders>
              <w:top w:val="single" w:sz="4" w:space="0" w:color="auto"/>
              <w:left w:val="single" w:sz="4"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Дата на преобразуването (документа)</w:t>
            </w:r>
          </w:p>
        </w:tc>
        <w:tc>
          <w:tcPr>
            <w:tcW w:w="1276" w:type="dxa"/>
            <w:tcBorders>
              <w:top w:val="single" w:sz="4" w:space="0" w:color="auto"/>
              <w:left w:val="single" w:sz="4"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z w:val="18"/>
                <w:szCs w:val="18"/>
              </w:rPr>
              <w:t>Вид преобразуване (вливане/сливане/придобиване)</w:t>
            </w:r>
          </w:p>
        </w:tc>
      </w:tr>
      <w:tr w:rsidR="0022377F" w:rsidTr="006E2C2F">
        <w:trPr>
          <w:trHeight w:val="90"/>
        </w:trPr>
        <w:tc>
          <w:tcPr>
            <w:tcW w:w="1418"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1630"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1347"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1701"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700"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276"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r>
      <w:tr w:rsidR="0022377F" w:rsidTr="006E2C2F">
        <w:trPr>
          <w:trHeight w:val="90"/>
        </w:trPr>
        <w:tc>
          <w:tcPr>
            <w:tcW w:w="1418" w:type="dxa"/>
            <w:tcBorders>
              <w:top w:val="single" w:sz="6" w:space="0" w:color="auto"/>
              <w:left w:val="single" w:sz="12"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1630"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1347"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1701"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700"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276"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r>
    </w:tbl>
    <w:p w:rsidR="0022377F" w:rsidRPr="0022377F" w:rsidRDefault="0022377F" w:rsidP="0022377F">
      <w:pPr>
        <w:tabs>
          <w:tab w:val="center" w:pos="5046"/>
        </w:tabs>
        <w:rPr>
          <w:b/>
          <w:snapToGrid w:val="0"/>
          <w:kern w:val="28"/>
          <w:lang w:eastAsia="en-US"/>
        </w:rPr>
      </w:pPr>
    </w:p>
    <w:p w:rsidR="0022377F" w:rsidRPr="00747ABD" w:rsidRDefault="0022377F" w:rsidP="0022377F">
      <w:pPr>
        <w:tabs>
          <w:tab w:val="center" w:pos="5046"/>
        </w:tabs>
        <w:spacing w:line="360" w:lineRule="auto"/>
        <w:jc w:val="both"/>
        <w:rPr>
          <w:b/>
          <w:bCs/>
        </w:rPr>
      </w:pPr>
      <w:r w:rsidRPr="00747ABD">
        <w:rPr>
          <w:b/>
          <w:snapToGrid w:val="0"/>
          <w:kern w:val="28"/>
          <w:lang w:val="en-US" w:eastAsia="en-US"/>
        </w:rPr>
        <w:t>III</w:t>
      </w:r>
      <w:r w:rsidRPr="00747ABD">
        <w:rPr>
          <w:b/>
          <w:snapToGrid w:val="0"/>
          <w:kern w:val="28"/>
          <w:lang w:eastAsia="en-US"/>
        </w:rPr>
        <w:t xml:space="preserve">. </w:t>
      </w:r>
      <w:r w:rsidRPr="00747ABD">
        <w:rPr>
          <w:b/>
          <w:bCs/>
        </w:rPr>
        <w:t xml:space="preserve">Помощ, получена преди отделяне или разделяне, ако предприятието се е възползвало от нея </w:t>
      </w:r>
    </w:p>
    <w:p w:rsidR="0022377F" w:rsidRPr="00747ABD" w:rsidRDefault="0022377F" w:rsidP="0022377F">
      <w:pPr>
        <w:pStyle w:val="ab"/>
        <w:spacing w:before="120" w:after="120" w:line="360" w:lineRule="auto"/>
        <w:jc w:val="both"/>
        <w:rPr>
          <w:i/>
          <w:sz w:val="24"/>
          <w:szCs w:val="24"/>
          <w:lang w:val="en-US"/>
        </w:rPr>
      </w:pPr>
      <w:r w:rsidRPr="00747ABD">
        <w:rPr>
          <w:i/>
          <w:sz w:val="24"/>
          <w:szCs w:val="24"/>
        </w:rPr>
        <w:t>Ако дадено предприятие се разделя на две или повече отделни предприятия, помощта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22377F" w:rsidRPr="00747ABD" w:rsidRDefault="0022377F" w:rsidP="0022377F">
      <w:pPr>
        <w:pStyle w:val="ab"/>
        <w:spacing w:before="120" w:after="120" w:line="360" w:lineRule="auto"/>
        <w:jc w:val="both"/>
        <w:rPr>
          <w:b/>
          <w:sz w:val="24"/>
          <w:szCs w:val="24"/>
        </w:rPr>
      </w:pPr>
      <w:r w:rsidRPr="00747ABD">
        <w:rPr>
          <w:b/>
          <w:sz w:val="24"/>
          <w:szCs w:val="24"/>
        </w:rPr>
        <w:t xml:space="preserve">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 съгласно т. І: </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34"/>
        <w:gridCol w:w="851"/>
        <w:gridCol w:w="1842"/>
        <w:gridCol w:w="709"/>
        <w:gridCol w:w="1418"/>
        <w:gridCol w:w="1134"/>
        <w:gridCol w:w="1276"/>
        <w:gridCol w:w="708"/>
      </w:tblGrid>
      <w:tr w:rsidR="0022377F" w:rsidTr="006E2C2F">
        <w:trPr>
          <w:trHeight w:val="288"/>
          <w:tblHeader/>
        </w:trPr>
        <w:tc>
          <w:tcPr>
            <w:tcW w:w="1985"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lastRenderedPageBreak/>
              <w:t>Предприятие по т. І, което е участвало в отделяне или разделяне</w:t>
            </w:r>
          </w:p>
        </w:tc>
        <w:tc>
          <w:tcPr>
            <w:tcW w:w="2551"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Ново предприятие в резултат на преобразуването</w:t>
            </w:r>
          </w:p>
        </w:tc>
        <w:tc>
          <w:tcPr>
            <w:tcW w:w="2552"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Данни за преобразуването</w:t>
            </w:r>
          </w:p>
        </w:tc>
        <w:tc>
          <w:tcPr>
            <w:tcW w:w="1984" w:type="dxa"/>
            <w:gridSpan w:val="2"/>
            <w:tcBorders>
              <w:top w:val="single" w:sz="12" w:space="0" w:color="auto"/>
              <w:left w:val="single" w:sz="4" w:space="0" w:color="auto"/>
              <w:bottom w:val="single" w:sz="4"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Разпределение на помощта</w:t>
            </w:r>
          </w:p>
        </w:tc>
      </w:tr>
      <w:tr w:rsidR="0022377F" w:rsidTr="006E2C2F">
        <w:trPr>
          <w:trHeight w:val="288"/>
          <w:tblHeader/>
        </w:trPr>
        <w:tc>
          <w:tcPr>
            <w:tcW w:w="1134"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ЕИК</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842"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ЕИК </w:t>
            </w:r>
          </w:p>
        </w:tc>
        <w:tc>
          <w:tcPr>
            <w:tcW w:w="709"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418"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Дата на преобразува-нето (документа)</w:t>
            </w:r>
          </w:p>
        </w:tc>
        <w:tc>
          <w:tcPr>
            <w:tcW w:w="1134"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z w:val="18"/>
                <w:szCs w:val="18"/>
              </w:rPr>
              <w:t>Вид преобразуване (отделяне/ разделяне)</w:t>
            </w:r>
          </w:p>
        </w:tc>
        <w:tc>
          <w:tcPr>
            <w:tcW w:w="1276" w:type="dxa"/>
            <w:tcBorders>
              <w:top w:val="single" w:sz="4" w:space="0" w:color="auto"/>
              <w:left w:val="single" w:sz="4" w:space="0" w:color="auto"/>
              <w:bottom w:val="single" w:sz="12" w:space="0" w:color="auto"/>
              <w:right w:val="single" w:sz="4" w:space="0" w:color="auto"/>
            </w:tcBorders>
            <w:shd w:val="clear" w:color="auto" w:fill="A0A0A0"/>
            <w:hideMark/>
          </w:tcPr>
          <w:p w:rsidR="0022377F" w:rsidRDefault="0022377F" w:rsidP="006E2C2F">
            <w:pPr>
              <w:jc w:val="center"/>
              <w:rPr>
                <w:b/>
                <w:sz w:val="18"/>
                <w:szCs w:val="18"/>
              </w:rPr>
            </w:pPr>
            <w:r>
              <w:rPr>
                <w:b/>
                <w:sz w:val="18"/>
                <w:szCs w:val="18"/>
              </w:rPr>
              <w:t xml:space="preserve">За предприятие по т. </w:t>
            </w:r>
            <w:r>
              <w:rPr>
                <w:b/>
                <w:sz w:val="18"/>
                <w:szCs w:val="18"/>
                <w:lang w:val="en-US"/>
              </w:rPr>
              <w:t>I</w:t>
            </w:r>
          </w:p>
        </w:tc>
        <w:tc>
          <w:tcPr>
            <w:tcW w:w="708" w:type="dxa"/>
            <w:tcBorders>
              <w:top w:val="single" w:sz="4" w:space="0" w:color="auto"/>
              <w:left w:val="single" w:sz="4" w:space="0" w:color="auto"/>
              <w:bottom w:val="single" w:sz="12" w:space="0" w:color="auto"/>
              <w:right w:val="single" w:sz="12" w:space="0" w:color="auto"/>
            </w:tcBorders>
            <w:shd w:val="clear" w:color="auto" w:fill="A0A0A0"/>
            <w:hideMark/>
          </w:tcPr>
          <w:p w:rsidR="0022377F" w:rsidRDefault="0022377F" w:rsidP="006E2C2F">
            <w:pPr>
              <w:jc w:val="center"/>
              <w:rPr>
                <w:b/>
                <w:sz w:val="18"/>
                <w:szCs w:val="18"/>
              </w:rPr>
            </w:pPr>
            <w:r>
              <w:rPr>
                <w:b/>
                <w:sz w:val="18"/>
                <w:szCs w:val="18"/>
              </w:rPr>
              <w:t>За ново предприятие</w:t>
            </w:r>
          </w:p>
        </w:tc>
      </w:tr>
      <w:tr w:rsidR="0022377F" w:rsidTr="006E2C2F">
        <w:trPr>
          <w:trHeight w:val="90"/>
        </w:trPr>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851"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1842"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709"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418"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134"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c>
          <w:tcPr>
            <w:tcW w:w="1276"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b/>
                <w:snapToGrid w:val="0"/>
                <w:kern w:val="28"/>
                <w:sz w:val="18"/>
                <w:szCs w:val="18"/>
                <w:lang w:eastAsia="en-US"/>
              </w:rPr>
            </w:pPr>
          </w:p>
        </w:tc>
        <w:tc>
          <w:tcPr>
            <w:tcW w:w="708"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b/>
                <w:snapToGrid w:val="0"/>
                <w:kern w:val="28"/>
                <w:sz w:val="18"/>
                <w:szCs w:val="18"/>
                <w:lang w:eastAsia="en-US"/>
              </w:rPr>
            </w:pPr>
          </w:p>
        </w:tc>
      </w:tr>
      <w:tr w:rsidR="0022377F" w:rsidTr="006E2C2F">
        <w:trPr>
          <w:trHeight w:val="90"/>
        </w:trPr>
        <w:tc>
          <w:tcPr>
            <w:tcW w:w="1134" w:type="dxa"/>
            <w:tcBorders>
              <w:top w:val="single" w:sz="6" w:space="0" w:color="auto"/>
              <w:left w:val="single" w:sz="12"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851"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1842"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709"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418"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134"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c>
          <w:tcPr>
            <w:tcW w:w="1276"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b/>
                <w:snapToGrid w:val="0"/>
                <w:kern w:val="28"/>
                <w:sz w:val="18"/>
                <w:szCs w:val="18"/>
                <w:lang w:eastAsia="en-US"/>
              </w:rPr>
            </w:pPr>
          </w:p>
        </w:tc>
        <w:tc>
          <w:tcPr>
            <w:tcW w:w="708"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b/>
                <w:snapToGrid w:val="0"/>
                <w:kern w:val="28"/>
                <w:sz w:val="18"/>
                <w:szCs w:val="18"/>
                <w:lang w:eastAsia="en-US"/>
              </w:rPr>
            </w:pPr>
          </w:p>
        </w:tc>
      </w:tr>
    </w:tbl>
    <w:p w:rsidR="0022377F" w:rsidRPr="00747ABD" w:rsidRDefault="0022377F" w:rsidP="0022377F">
      <w:pPr>
        <w:pStyle w:val="ab"/>
        <w:spacing w:before="120" w:after="120" w:line="360" w:lineRule="auto"/>
        <w:jc w:val="both"/>
        <w:rPr>
          <w:b/>
          <w:sz w:val="24"/>
          <w:szCs w:val="24"/>
        </w:rPr>
      </w:pPr>
      <w:r w:rsidRPr="00747ABD">
        <w:rPr>
          <w:b/>
          <w:sz w:val="24"/>
          <w:szCs w:val="24"/>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p w:rsidR="0022377F" w:rsidRPr="00747ABD" w:rsidRDefault="0022377F" w:rsidP="0022377F">
      <w:pPr>
        <w:tabs>
          <w:tab w:val="center" w:pos="5046"/>
        </w:tabs>
        <w:spacing w:line="360" w:lineRule="auto"/>
        <w:rPr>
          <w:b/>
          <w:snapToGrid w:val="0"/>
          <w:kern w:val="28"/>
          <w:lang w:eastAsia="en-US"/>
        </w:rPr>
      </w:pPr>
      <w:r w:rsidRPr="00747ABD">
        <w:rPr>
          <w:b/>
          <w:snapToGrid w:val="0"/>
          <w:kern w:val="28"/>
          <w:lang w:val="en-US" w:eastAsia="en-US"/>
        </w:rPr>
        <w:t>IV</w:t>
      </w:r>
      <w:r w:rsidRPr="00747ABD">
        <w:rPr>
          <w:b/>
          <w:snapToGrid w:val="0"/>
          <w:kern w:val="28"/>
          <w:lang w:eastAsia="en-US"/>
        </w:rPr>
        <w:t>. Получена минимална помощ</w:t>
      </w:r>
    </w:p>
    <w:p w:rsidR="0022377F" w:rsidRPr="00747ABD" w:rsidRDefault="0022377F" w:rsidP="0022377F">
      <w:pPr>
        <w:spacing w:before="120" w:after="120" w:line="360" w:lineRule="auto"/>
        <w:jc w:val="both"/>
        <w:rPr>
          <w:b/>
          <w:i/>
        </w:rPr>
      </w:pPr>
      <w:r w:rsidRPr="00747ABD">
        <w:rPr>
          <w:b/>
          <w:i/>
        </w:rPr>
        <w:t>За да прецените дали получената от Вас помощ представлява минимална помощ</w:t>
      </w:r>
      <w:r w:rsidRPr="00747ABD">
        <w:rPr>
          <w:i/>
        </w:rPr>
        <w:t xml:space="preserve">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Помощ</w:t>
      </w:r>
      <w:r w:rsidRPr="0022377F">
        <w:rPr>
          <w:i/>
        </w:rPr>
        <w:t xml:space="preserve"> </w:t>
      </w:r>
      <w:r w:rsidRPr="00747ABD">
        <w:rPr>
          <w:i/>
          <w:lang w:val="en-US"/>
        </w:rPr>
        <w:t>de</w:t>
      </w:r>
      <w:r w:rsidRPr="0022377F">
        <w:rPr>
          <w:i/>
        </w:rPr>
        <w:t xml:space="preserve"> </w:t>
      </w:r>
      <w:r w:rsidRPr="00747ABD">
        <w:rPr>
          <w:i/>
        </w:rPr>
        <w:t>minimis може да бъде предоставена на основание редица регламенти на ЕС, като например: Регламент (ЕС) № 1407/2013,изменящ Регламент (ЕО) № 1998/2006, Регламент (ЕС) № 1408/2013, приложим за селскостопанския сектор,изменя Регламент №1535/2007, Регламент (ЕС) № 360/2012 за дейности по услуги от общ икономически интерес и Регламент (ЕС), изменящ Регламент (ЕО) № 875/2007, приложим за  сектор рибарство и аквакултури. Ако и след тази проверка не постигнете увереност за вида и размера на помощта, следва да се обърнете към органа, предоставил помощта.</w:t>
      </w:r>
    </w:p>
    <w:p w:rsidR="0022377F" w:rsidRPr="009D3147" w:rsidRDefault="0022377F" w:rsidP="0022377F">
      <w:pPr>
        <w:spacing w:before="120" w:after="120" w:line="360" w:lineRule="auto"/>
        <w:jc w:val="both"/>
        <w:rPr>
          <w:b/>
          <w:i/>
        </w:rPr>
      </w:pPr>
      <w:r w:rsidRPr="009D3147">
        <w:rPr>
          <w:b/>
          <w:i/>
        </w:rPr>
        <w:t>Следва да имате предвид, че</w:t>
      </w:r>
      <w:r w:rsidRPr="009D3147">
        <w:rPr>
          <w:b/>
        </w:rPr>
        <w:t xml:space="preserve"> </w:t>
      </w:r>
      <w:r w:rsidRPr="009D3147">
        <w:rPr>
          <w:b/>
          <w:i/>
        </w:rPr>
        <w:t>помощта може да бъде директна или индиректна помощ:</w:t>
      </w:r>
    </w:p>
    <w:p w:rsidR="0022377F" w:rsidRPr="009D3147" w:rsidRDefault="0022377F" w:rsidP="0022377F">
      <w:pPr>
        <w:spacing w:before="120" w:after="120" w:line="360" w:lineRule="auto"/>
        <w:jc w:val="both"/>
        <w:rPr>
          <w:i/>
        </w:rPr>
      </w:pPr>
      <w:r w:rsidRPr="009D3147">
        <w:rPr>
          <w:b/>
          <w:i/>
        </w:rPr>
        <w:t>1.1. Директна</w:t>
      </w:r>
      <w:r>
        <w:rPr>
          <w:i/>
        </w:rPr>
        <w:t xml:space="preserve"> - </w:t>
      </w:r>
      <w:r w:rsidRPr="009D3147">
        <w:rPr>
          <w:i/>
        </w:rPr>
        <w:t>директен трансфер на средства към представляваното от Вас предприятие или</w:t>
      </w:r>
    </w:p>
    <w:p w:rsidR="0022377F" w:rsidRPr="009D3147" w:rsidRDefault="0022377F" w:rsidP="0022377F">
      <w:pPr>
        <w:spacing w:before="120" w:after="120" w:line="360" w:lineRule="auto"/>
        <w:jc w:val="both"/>
        <w:rPr>
          <w:i/>
        </w:rPr>
      </w:pPr>
      <w:r w:rsidRPr="009D3147">
        <w:rPr>
          <w:b/>
          <w:i/>
        </w:rPr>
        <w:t>1.2. Индиректна</w:t>
      </w:r>
      <w:r w:rsidRPr="009D3147">
        <w:rPr>
          <w:i/>
        </w:rPr>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p>
    <w:p w:rsidR="0022377F" w:rsidRPr="009D3147" w:rsidRDefault="0022377F" w:rsidP="0022377F">
      <w:pPr>
        <w:tabs>
          <w:tab w:val="center" w:pos="5046"/>
        </w:tabs>
        <w:spacing w:line="360" w:lineRule="auto"/>
        <w:jc w:val="both"/>
        <w:rPr>
          <w:i/>
        </w:rPr>
      </w:pPr>
      <w:r w:rsidRPr="009D3147">
        <w:rPr>
          <w:i/>
        </w:rPr>
        <w:t xml:space="preserve">Минимална помощ може да бъде и </w:t>
      </w:r>
      <w:r w:rsidRPr="009D3147">
        <w:rPr>
          <w:b/>
          <w:i/>
        </w:rPr>
        <w:t xml:space="preserve">отпускането на заеми при по-ниски лихвени проценти или др. облекчителни условия, предоставянето на гаранции по заеми при </w:t>
      </w:r>
      <w:r w:rsidRPr="009D3147">
        <w:rPr>
          <w:b/>
          <w:i/>
        </w:rPr>
        <w:lastRenderedPageBreak/>
        <w:t>по-облекчени условия, капиталовите субсидии</w:t>
      </w:r>
      <w:r w:rsidRPr="009D3147">
        <w:rPr>
          <w:i/>
        </w:rPr>
        <w:t>, освобождаването от данъци, такси или спестяване на други разходи, предоставяне и получаване на услуги или доставки при условия, различни от пазарните и др.</w:t>
      </w:r>
    </w:p>
    <w:p w:rsidR="0022377F" w:rsidRPr="009D3147" w:rsidRDefault="0022377F" w:rsidP="0022377F">
      <w:pPr>
        <w:spacing w:before="120" w:after="120" w:line="360" w:lineRule="auto"/>
        <w:jc w:val="both"/>
        <w:rPr>
          <w:i/>
        </w:rPr>
      </w:pPr>
      <w:r w:rsidRPr="009D3147">
        <w:rPr>
          <w:i/>
        </w:rPr>
        <w:t xml:space="preserve">Ако дадено предприятие изпълнява </w:t>
      </w:r>
      <w:r w:rsidRPr="009D3147">
        <w:rPr>
          <w:b/>
          <w:i/>
        </w:rPr>
        <w:t>шосейни товарни превози за чужда сметка или срещу възнаграждение</w:t>
      </w:r>
      <w:r w:rsidRPr="009D3147">
        <w:rPr>
          <w:i/>
        </w:rPr>
        <w:t xml:space="preserve"> както и ако извършва други дейности, за които се прилага таванът от 200 000 EUR, таванът от 200 000 EUR се прилага за предприятието, при условие че в същото се поддържа аналитична счетоводна отчетност, гарантираща разделяне на дейностите и/или разграничаване на разходите, доказваща, че помощите за дейността по шосейни товарни превози не надвишават 100 000 EUR.</w:t>
      </w:r>
    </w:p>
    <w:p w:rsidR="0022377F" w:rsidRPr="009D3147" w:rsidRDefault="0022377F" w:rsidP="0022377F">
      <w:pPr>
        <w:tabs>
          <w:tab w:val="center" w:pos="5046"/>
        </w:tabs>
        <w:spacing w:line="360" w:lineRule="auto"/>
        <w:jc w:val="both"/>
        <w:rPr>
          <w:b/>
        </w:rPr>
      </w:pPr>
      <w:r w:rsidRPr="009D3147">
        <w:rPr>
          <w:b/>
        </w:rPr>
        <w:t xml:space="preserve">Моля, попълнете таблицата по-долу с информация за получените от представляваното от Вас предприятие минимални помощи на територията на Република България, включително като „едно и също предприятие“ съгласно т. І и в резултат на преобразуванията по т. ІІ и т. ІІІ, за период от три последователни години, включително текущата до датата на декларирането. Следва да имате предвид, че помощта се счита за получена от </w:t>
      </w:r>
      <w:r w:rsidRPr="00252774">
        <w:rPr>
          <w:b/>
        </w:rPr>
        <w:t>датата на сключване на договора за предоставянето ѝ или от датата на издаване на друг документ,</w:t>
      </w:r>
      <w:r w:rsidRPr="009D3147">
        <w:rPr>
          <w:b/>
        </w:rPr>
        <w:t xml:space="preserve"> който дава на бенефициента юридическото право да я получи.</w:t>
      </w:r>
    </w:p>
    <w:p w:rsidR="0022377F" w:rsidRPr="0022377F" w:rsidRDefault="0022377F" w:rsidP="0022377F">
      <w:pPr>
        <w:spacing w:line="276" w:lineRule="auto"/>
      </w:pP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25"/>
        <w:gridCol w:w="849"/>
        <w:gridCol w:w="1134"/>
        <w:gridCol w:w="1278"/>
        <w:gridCol w:w="1417"/>
        <w:gridCol w:w="1701"/>
        <w:gridCol w:w="1418"/>
        <w:gridCol w:w="850"/>
      </w:tblGrid>
      <w:tr w:rsidR="0022377F" w:rsidTr="006E2C2F">
        <w:trPr>
          <w:trHeight w:val="480"/>
          <w:tblHeader/>
        </w:trPr>
        <w:tc>
          <w:tcPr>
            <w:tcW w:w="1274" w:type="dxa"/>
            <w:gridSpan w:val="2"/>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Година</w:t>
            </w:r>
          </w:p>
          <w:p w:rsidR="0022377F" w:rsidRDefault="0022377F" w:rsidP="006E2C2F">
            <w:pPr>
              <w:jc w:val="center"/>
              <w:rPr>
                <w:b/>
                <w:snapToGrid w:val="0"/>
                <w:kern w:val="28"/>
                <w:sz w:val="18"/>
                <w:szCs w:val="18"/>
                <w:lang w:eastAsia="en-US"/>
              </w:rPr>
            </w:pPr>
            <w:r>
              <w:rPr>
                <w:b/>
                <w:snapToGrid w:val="0"/>
                <w:kern w:val="28"/>
                <w:sz w:val="18"/>
                <w:szCs w:val="18"/>
                <w:lang w:eastAsia="en-US"/>
              </w:rPr>
              <w:t>на предоставяне на помощта</w:t>
            </w:r>
            <w:r>
              <w:rPr>
                <w:rStyle w:val="ad"/>
                <w:b/>
                <w:snapToGrid w:val="0"/>
                <w:kern w:val="28"/>
                <w:sz w:val="18"/>
                <w:szCs w:val="18"/>
              </w:rPr>
              <w:footnoteReference w:id="2"/>
            </w:r>
          </w:p>
        </w:tc>
        <w:tc>
          <w:tcPr>
            <w:tcW w:w="2412" w:type="dxa"/>
            <w:gridSpan w:val="2"/>
            <w:tcBorders>
              <w:top w:val="single" w:sz="12" w:space="0" w:color="auto"/>
              <w:left w:val="single" w:sz="12" w:space="0" w:color="auto"/>
              <w:bottom w:val="single" w:sz="4" w:space="0" w:color="auto"/>
              <w:right w:val="single" w:sz="4"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Данни за получателя </w:t>
            </w:r>
          </w:p>
        </w:tc>
        <w:tc>
          <w:tcPr>
            <w:tcW w:w="1417" w:type="dxa"/>
            <w:vMerge w:val="restart"/>
            <w:tcBorders>
              <w:top w:val="single" w:sz="12" w:space="0" w:color="auto"/>
              <w:left w:val="single" w:sz="4"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Орган, </w:t>
            </w:r>
          </w:p>
          <w:p w:rsidR="0022377F" w:rsidRDefault="0022377F" w:rsidP="006E2C2F">
            <w:pPr>
              <w:jc w:val="center"/>
              <w:rPr>
                <w:b/>
                <w:snapToGrid w:val="0"/>
                <w:kern w:val="28"/>
                <w:sz w:val="18"/>
                <w:szCs w:val="18"/>
                <w:lang w:eastAsia="en-US"/>
              </w:rPr>
            </w:pPr>
            <w:r>
              <w:rPr>
                <w:b/>
                <w:snapToGrid w:val="0"/>
                <w:kern w:val="28"/>
                <w:sz w:val="18"/>
                <w:szCs w:val="18"/>
                <w:lang w:eastAsia="en-US"/>
              </w:rPr>
              <w:t>предоставил помощта</w:t>
            </w:r>
          </w:p>
        </w:tc>
        <w:tc>
          <w:tcPr>
            <w:tcW w:w="1701"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Разходи</w:t>
            </w:r>
            <w:r>
              <w:rPr>
                <w:rStyle w:val="ad"/>
                <w:b/>
                <w:snapToGrid w:val="0"/>
                <w:kern w:val="28"/>
                <w:sz w:val="18"/>
                <w:szCs w:val="18"/>
              </w:rPr>
              <w:footnoteReference w:id="3"/>
            </w:r>
            <w:r>
              <w:rPr>
                <w:b/>
                <w:snapToGrid w:val="0"/>
                <w:kern w:val="28"/>
                <w:sz w:val="18"/>
                <w:szCs w:val="18"/>
                <w:lang w:eastAsia="en-US"/>
              </w:rPr>
              <w:t>,</w:t>
            </w:r>
          </w:p>
          <w:p w:rsidR="0022377F" w:rsidRDefault="0022377F" w:rsidP="006E2C2F">
            <w:pPr>
              <w:jc w:val="center"/>
              <w:rPr>
                <w:b/>
                <w:snapToGrid w:val="0"/>
                <w:kern w:val="28"/>
                <w:sz w:val="18"/>
                <w:szCs w:val="18"/>
                <w:lang w:eastAsia="en-US"/>
              </w:rPr>
            </w:pPr>
            <w:r>
              <w:rPr>
                <w:b/>
                <w:snapToGrid w:val="0"/>
                <w:kern w:val="28"/>
                <w:sz w:val="18"/>
                <w:szCs w:val="18"/>
                <w:lang w:eastAsia="en-US"/>
              </w:rPr>
              <w:t>за които е предоставена помощта</w:t>
            </w:r>
          </w:p>
        </w:tc>
        <w:tc>
          <w:tcPr>
            <w:tcW w:w="1418"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 xml:space="preserve">Регламент,  съгласно който е получена помощта </w:t>
            </w:r>
          </w:p>
        </w:tc>
        <w:tc>
          <w:tcPr>
            <w:tcW w:w="850"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Размер</w:t>
            </w:r>
          </w:p>
          <w:p w:rsidR="0022377F" w:rsidRDefault="0022377F" w:rsidP="006E2C2F">
            <w:pPr>
              <w:jc w:val="center"/>
              <w:rPr>
                <w:b/>
                <w:snapToGrid w:val="0"/>
                <w:kern w:val="28"/>
                <w:sz w:val="18"/>
                <w:szCs w:val="18"/>
                <w:lang w:eastAsia="en-US"/>
              </w:rPr>
            </w:pPr>
            <w:r>
              <w:rPr>
                <w:b/>
                <w:snapToGrid w:val="0"/>
                <w:kern w:val="28"/>
                <w:sz w:val="18"/>
                <w:szCs w:val="18"/>
                <w:lang w:eastAsia="en-US"/>
              </w:rPr>
              <w:t xml:space="preserve">на помощта </w:t>
            </w:r>
          </w:p>
          <w:p w:rsidR="0022377F" w:rsidRDefault="0022377F" w:rsidP="006E2C2F">
            <w:pPr>
              <w:jc w:val="center"/>
              <w:rPr>
                <w:b/>
                <w:snapToGrid w:val="0"/>
                <w:kern w:val="28"/>
                <w:sz w:val="18"/>
                <w:szCs w:val="18"/>
                <w:lang w:eastAsia="en-US"/>
              </w:rPr>
            </w:pPr>
            <w:r>
              <w:rPr>
                <w:b/>
                <w:snapToGrid w:val="0"/>
                <w:kern w:val="28"/>
                <w:sz w:val="18"/>
                <w:szCs w:val="18"/>
                <w:lang w:eastAsia="en-US"/>
              </w:rPr>
              <w:t>(в лева)</w:t>
            </w:r>
          </w:p>
        </w:tc>
      </w:tr>
      <w:tr w:rsidR="0022377F" w:rsidTr="006E2C2F">
        <w:trPr>
          <w:trHeight w:val="271"/>
          <w:tblHeader/>
        </w:trPr>
        <w:tc>
          <w:tcPr>
            <w:tcW w:w="1274" w:type="dxa"/>
            <w:gridSpan w:val="2"/>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4" w:space="0" w:color="auto"/>
              <w:left w:val="single" w:sz="12" w:space="0" w:color="auto"/>
              <w:bottom w:val="single" w:sz="12" w:space="0" w:color="auto"/>
              <w:right w:val="single" w:sz="4"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ЕИК</w:t>
            </w:r>
          </w:p>
        </w:tc>
        <w:tc>
          <w:tcPr>
            <w:tcW w:w="1278" w:type="dxa"/>
            <w:tcBorders>
              <w:top w:val="single" w:sz="4" w:space="0" w:color="auto"/>
              <w:left w:val="single" w:sz="4" w:space="0" w:color="auto"/>
              <w:bottom w:val="single" w:sz="12" w:space="0" w:color="auto"/>
              <w:right w:val="single" w:sz="4" w:space="0" w:color="auto"/>
            </w:tcBorders>
            <w:shd w:val="clear" w:color="auto" w:fill="A0A0A0"/>
            <w:hideMark/>
          </w:tcPr>
          <w:p w:rsidR="0022377F" w:rsidRDefault="0022377F" w:rsidP="006E2C2F">
            <w:pPr>
              <w:jc w:val="center"/>
              <w:rPr>
                <w:b/>
                <w:snapToGrid w:val="0"/>
                <w:kern w:val="28"/>
                <w:sz w:val="18"/>
                <w:szCs w:val="18"/>
                <w:lang w:eastAsia="en-US"/>
              </w:rPr>
            </w:pPr>
            <w:r>
              <w:rPr>
                <w:b/>
                <w:snapToGrid w:val="0"/>
                <w:kern w:val="28"/>
                <w:sz w:val="18"/>
                <w:szCs w:val="18"/>
                <w:lang w:eastAsia="en-US"/>
              </w:rPr>
              <w:t>Наименование</w:t>
            </w:r>
          </w:p>
        </w:tc>
        <w:tc>
          <w:tcPr>
            <w:tcW w:w="1417" w:type="dxa"/>
            <w:vMerge/>
            <w:tcBorders>
              <w:top w:val="single" w:sz="12" w:space="0" w:color="auto"/>
              <w:left w:val="single" w:sz="4"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701"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418"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850"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r>
      <w:tr w:rsidR="0022377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val="en-US" w:eastAsia="en-US"/>
              </w:rPr>
            </w:pPr>
            <w:r>
              <w:rPr>
                <w:b/>
                <w:snapToGrid w:val="0"/>
                <w:kern w:val="28"/>
                <w:sz w:val="18"/>
                <w:szCs w:val="18"/>
                <w:lang w:val="en-US" w:eastAsia="en-US"/>
              </w:rPr>
              <w:t>n</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2016</w:t>
            </w:r>
            <w:r>
              <w:rPr>
                <w:rStyle w:val="ad"/>
                <w:b/>
                <w:snapToGrid w:val="0"/>
                <w:kern w:val="28"/>
                <w:sz w:val="18"/>
                <w:szCs w:val="18"/>
              </w:rPr>
              <w:footnoteReference w:id="4"/>
            </w:r>
          </w:p>
        </w:tc>
        <w:tc>
          <w:tcPr>
            <w:tcW w:w="1134" w:type="dxa"/>
            <w:tcBorders>
              <w:top w:val="single" w:sz="12"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12"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val="en-US" w:eastAsia="en-US"/>
              </w:rPr>
            </w:pPr>
            <w:r>
              <w:rPr>
                <w:b/>
                <w:snapToGrid w:val="0"/>
                <w:kern w:val="28"/>
                <w:sz w:val="18"/>
                <w:szCs w:val="18"/>
                <w:lang w:val="en-US" w:eastAsia="en-US"/>
              </w:rPr>
              <w:t>n -1</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2015</w:t>
            </w:r>
          </w:p>
        </w:tc>
        <w:tc>
          <w:tcPr>
            <w:tcW w:w="1134" w:type="dxa"/>
            <w:tcBorders>
              <w:top w:val="single" w:sz="12"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12"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12"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12"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Default="0022377F" w:rsidP="006E2C2F">
            <w:pPr>
              <w:jc w:val="right"/>
              <w:rPr>
                <w:snapToGrid w:val="0"/>
                <w:kern w:val="28"/>
                <w:sz w:val="18"/>
                <w:szCs w:val="18"/>
                <w:lang w:eastAsia="en-US"/>
              </w:rPr>
            </w:pPr>
          </w:p>
        </w:tc>
      </w:tr>
      <w:tr w:rsidR="0022377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val="en-US" w:eastAsia="en-US"/>
              </w:rPr>
            </w:pPr>
            <w:r>
              <w:rPr>
                <w:b/>
                <w:snapToGrid w:val="0"/>
                <w:kern w:val="28"/>
                <w:sz w:val="18"/>
                <w:szCs w:val="18"/>
                <w:lang w:val="en-US" w:eastAsia="en-US"/>
              </w:rPr>
              <w:t>n -2</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Default="0022377F" w:rsidP="006E2C2F">
            <w:pPr>
              <w:jc w:val="center"/>
              <w:rPr>
                <w:b/>
                <w:snapToGrid w:val="0"/>
                <w:kern w:val="28"/>
                <w:sz w:val="18"/>
                <w:szCs w:val="18"/>
                <w:lang w:eastAsia="en-US"/>
              </w:rPr>
            </w:pPr>
            <w:r>
              <w:rPr>
                <w:b/>
                <w:snapToGrid w:val="0"/>
                <w:kern w:val="28"/>
                <w:sz w:val="18"/>
                <w:szCs w:val="18"/>
                <w:lang w:eastAsia="en-US"/>
              </w:rPr>
              <w:t>20</w:t>
            </w:r>
            <w:r>
              <w:rPr>
                <w:b/>
                <w:snapToGrid w:val="0"/>
                <w:kern w:val="28"/>
                <w:sz w:val="18"/>
                <w:szCs w:val="18"/>
                <w:lang w:val="en-US" w:eastAsia="en-US"/>
              </w:rPr>
              <w:t>1</w:t>
            </w:r>
            <w:r>
              <w:rPr>
                <w:b/>
                <w:snapToGrid w:val="0"/>
                <w:kern w:val="28"/>
                <w:sz w:val="18"/>
                <w:szCs w:val="18"/>
                <w:lang w:eastAsia="en-US"/>
              </w:rPr>
              <w:t>4</w:t>
            </w:r>
          </w:p>
        </w:tc>
        <w:tc>
          <w:tcPr>
            <w:tcW w:w="1134" w:type="dxa"/>
            <w:tcBorders>
              <w:top w:val="single" w:sz="12"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val="en-US"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Default="0022377F" w:rsidP="006E2C2F">
            <w:pPr>
              <w:jc w:val="right"/>
              <w:rPr>
                <w:snapToGrid w:val="0"/>
                <w:kern w:val="28"/>
                <w:sz w:val="18"/>
                <w:szCs w:val="18"/>
                <w:lang w:val="en-US" w:eastAsia="en-US"/>
              </w:rPr>
            </w:pPr>
          </w:p>
        </w:tc>
      </w:tr>
      <w:tr w:rsidR="0022377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Default="0022377F" w:rsidP="006E2C2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Default="0022377F" w:rsidP="006E2C2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Default="0022377F" w:rsidP="006E2C2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Default="0022377F" w:rsidP="006E2C2F">
            <w:pPr>
              <w:jc w:val="right"/>
              <w:rPr>
                <w:snapToGrid w:val="0"/>
                <w:kern w:val="28"/>
                <w:sz w:val="18"/>
                <w:szCs w:val="18"/>
                <w:lang w:val="en-US" w:eastAsia="en-US"/>
              </w:rPr>
            </w:pPr>
          </w:p>
        </w:tc>
      </w:tr>
      <w:tr w:rsidR="0022377F" w:rsidTr="006E2C2F">
        <w:trPr>
          <w:trHeight w:val="90"/>
        </w:trPr>
        <w:tc>
          <w:tcPr>
            <w:tcW w:w="8222" w:type="dxa"/>
            <w:gridSpan w:val="7"/>
            <w:tcBorders>
              <w:top w:val="single" w:sz="12" w:space="0" w:color="auto"/>
              <w:left w:val="single" w:sz="12" w:space="0" w:color="auto"/>
              <w:bottom w:val="single" w:sz="12" w:space="0" w:color="auto"/>
              <w:right w:val="single" w:sz="12" w:space="0" w:color="auto"/>
            </w:tcBorders>
            <w:shd w:val="clear" w:color="auto" w:fill="A0A0A0"/>
            <w:hideMark/>
          </w:tcPr>
          <w:p w:rsidR="0022377F" w:rsidRDefault="0022377F" w:rsidP="006E2C2F">
            <w:pPr>
              <w:keepNext/>
              <w:jc w:val="right"/>
              <w:rPr>
                <w:b/>
                <w:snapToGrid w:val="0"/>
                <w:kern w:val="28"/>
                <w:sz w:val="18"/>
                <w:szCs w:val="18"/>
                <w:lang w:eastAsia="en-US"/>
              </w:rPr>
            </w:pPr>
            <w:r>
              <w:rPr>
                <w:b/>
                <w:snapToGrid w:val="0"/>
                <w:kern w:val="28"/>
                <w:sz w:val="18"/>
                <w:szCs w:val="18"/>
                <w:lang w:eastAsia="en-US"/>
              </w:rPr>
              <w:t>Общо:</w:t>
            </w:r>
          </w:p>
        </w:tc>
        <w:tc>
          <w:tcPr>
            <w:tcW w:w="850" w:type="dxa"/>
            <w:tcBorders>
              <w:top w:val="single" w:sz="12" w:space="0" w:color="auto"/>
              <w:left w:val="single" w:sz="12" w:space="0" w:color="auto"/>
              <w:bottom w:val="single" w:sz="12" w:space="0" w:color="auto"/>
              <w:right w:val="single" w:sz="12" w:space="0" w:color="auto"/>
            </w:tcBorders>
          </w:tcPr>
          <w:p w:rsidR="0022377F" w:rsidRDefault="0022377F" w:rsidP="006E2C2F">
            <w:pPr>
              <w:keepNext/>
              <w:jc w:val="right"/>
              <w:rPr>
                <w:b/>
                <w:snapToGrid w:val="0"/>
                <w:kern w:val="28"/>
                <w:sz w:val="20"/>
                <w:szCs w:val="20"/>
                <w:lang w:eastAsia="en-US"/>
              </w:rPr>
            </w:pPr>
          </w:p>
        </w:tc>
      </w:tr>
    </w:tbl>
    <w:p w:rsidR="00121468" w:rsidRPr="00826F22" w:rsidRDefault="00121468" w:rsidP="00826F22"/>
    <w:sectPr w:rsidR="00121468" w:rsidRPr="00826F22" w:rsidSect="000B17DC">
      <w:footerReference w:type="default" r:id="rId16"/>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5E8" w:rsidRDefault="003825E8" w:rsidP="00DA4631">
      <w:r>
        <w:separator/>
      </w:r>
    </w:p>
  </w:endnote>
  <w:endnote w:type="continuationSeparator" w:id="0">
    <w:p w:rsidR="003825E8" w:rsidRDefault="003825E8" w:rsidP="00DA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631" w:rsidRDefault="00DA463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5E8" w:rsidRDefault="003825E8" w:rsidP="00DA4631">
      <w:r>
        <w:separator/>
      </w:r>
    </w:p>
  </w:footnote>
  <w:footnote w:type="continuationSeparator" w:id="0">
    <w:p w:rsidR="003825E8" w:rsidRDefault="003825E8" w:rsidP="00DA4631">
      <w:r>
        <w:continuationSeparator/>
      </w:r>
    </w:p>
  </w:footnote>
  <w:footnote w:id="1">
    <w:p w:rsidR="0022377F" w:rsidRPr="0022377F" w:rsidRDefault="0022377F" w:rsidP="0022377F">
      <w:pPr>
        <w:jc w:val="both"/>
        <w:rPr>
          <w:b/>
        </w:rPr>
      </w:pPr>
      <w:r w:rsidRPr="00AA1A64">
        <w:rPr>
          <w:rStyle w:val="ad"/>
        </w:rPr>
        <w:footnoteRef/>
      </w:r>
      <w:r w:rsidRPr="00AA1A64">
        <w:t xml:space="preserve"> </w:t>
      </w:r>
      <w:r>
        <w:rPr>
          <w:sz w:val="20"/>
          <w:szCs w:val="20"/>
        </w:rPr>
        <w:t>Попълва се и се подписва</w:t>
      </w:r>
      <w:r w:rsidRPr="008A0AB2">
        <w:rPr>
          <w:sz w:val="20"/>
          <w:szCs w:val="20"/>
        </w:rPr>
        <w:t xml:space="preserve"> от лице с право да представлява </w:t>
      </w:r>
      <w:r>
        <w:rPr>
          <w:sz w:val="20"/>
          <w:szCs w:val="20"/>
        </w:rPr>
        <w:t xml:space="preserve">и управлява </w:t>
      </w:r>
      <w:r w:rsidRPr="008A0AB2">
        <w:rPr>
          <w:sz w:val="20"/>
          <w:szCs w:val="20"/>
        </w:rPr>
        <w:t>кандидата. В случай че кандидата се представлява заедно от няколко</w:t>
      </w:r>
      <w:r>
        <w:rPr>
          <w:sz w:val="20"/>
          <w:szCs w:val="20"/>
        </w:rPr>
        <w:t xml:space="preserve"> лица, </w:t>
      </w:r>
      <w:r w:rsidRPr="009E63C4">
        <w:rPr>
          <w:sz w:val="20"/>
          <w:szCs w:val="20"/>
        </w:rPr>
        <w:t>се попълват данните и Декларацията се подписва от всички тях.</w:t>
      </w:r>
    </w:p>
  </w:footnote>
  <w:footnote w:id="2">
    <w:p w:rsidR="0022377F" w:rsidRDefault="0022377F" w:rsidP="0022377F">
      <w:pPr>
        <w:pStyle w:val="ab"/>
        <w:rPr>
          <w:sz w:val="16"/>
          <w:szCs w:val="16"/>
        </w:rPr>
      </w:pPr>
      <w:r>
        <w:rPr>
          <w:rStyle w:val="ad"/>
          <w:sz w:val="16"/>
          <w:szCs w:val="16"/>
        </w:rPr>
        <w:footnoteRef/>
      </w:r>
      <w:r>
        <w:rPr>
          <w:sz w:val="16"/>
          <w:szCs w:val="16"/>
        </w:rPr>
        <w:t xml:space="preserve"> Година „n” означава текущата година, а години „n -1” и съответно „n -2” означават двете предходни години. Периодът на данъчната година определя според данъчните години, използвани от предприятието в съответната държава членка на ЕС.</w:t>
      </w:r>
    </w:p>
  </w:footnote>
  <w:footnote w:id="3">
    <w:p w:rsidR="0022377F" w:rsidRDefault="0022377F" w:rsidP="0022377F">
      <w:pPr>
        <w:pStyle w:val="ab"/>
        <w:rPr>
          <w:sz w:val="16"/>
          <w:szCs w:val="16"/>
        </w:rPr>
      </w:pPr>
      <w:r>
        <w:rPr>
          <w:rStyle w:val="ad"/>
          <w:sz w:val="16"/>
          <w:szCs w:val="16"/>
        </w:rPr>
        <w:footnoteRef/>
      </w:r>
      <w:r>
        <w:rPr>
          <w:sz w:val="16"/>
          <w:szCs w:val="16"/>
        </w:rPr>
        <w:t xml:space="preserve"> Посочва се конкретният вид услуга, актив и др.</w:t>
      </w:r>
    </w:p>
  </w:footnote>
  <w:footnote w:id="4">
    <w:p w:rsidR="0022377F" w:rsidRDefault="0022377F" w:rsidP="0022377F">
      <w:pPr>
        <w:pStyle w:val="ab"/>
      </w:pPr>
      <w:r>
        <w:rPr>
          <w:rStyle w:val="ad"/>
          <w:sz w:val="16"/>
          <w:szCs w:val="16"/>
        </w:rPr>
        <w:footnoteRef/>
      </w:r>
      <w:r>
        <w:rPr>
          <w:sz w:val="16"/>
          <w:szCs w:val="16"/>
        </w:rPr>
        <w:t xml:space="preserve"> Посочените години са примерни и следва да бъдат актуализирани спрямо съответната година на попълване на декларацията.</w:t>
      </w:r>
      <w:r>
        <w:rPr>
          <w:i/>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15:restartNumberingAfterBreak="0">
    <w:nsid w:val="4BE4302C"/>
    <w:multiLevelType w:val="hybridMultilevel"/>
    <w:tmpl w:val="9B2C85F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64501B61"/>
    <w:multiLevelType w:val="hybridMultilevel"/>
    <w:tmpl w:val="E59ACF7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24"/>
    <w:rsid w:val="00066AC5"/>
    <w:rsid w:val="00083A0A"/>
    <w:rsid w:val="000A2AE8"/>
    <w:rsid w:val="000B17DC"/>
    <w:rsid w:val="00121468"/>
    <w:rsid w:val="001905E3"/>
    <w:rsid w:val="001E3163"/>
    <w:rsid w:val="001E3E31"/>
    <w:rsid w:val="00216F6E"/>
    <w:rsid w:val="0022377F"/>
    <w:rsid w:val="003825E8"/>
    <w:rsid w:val="00393109"/>
    <w:rsid w:val="003E4BF9"/>
    <w:rsid w:val="004065DD"/>
    <w:rsid w:val="00500AB7"/>
    <w:rsid w:val="00557DFE"/>
    <w:rsid w:val="00572C01"/>
    <w:rsid w:val="006806A4"/>
    <w:rsid w:val="00687E01"/>
    <w:rsid w:val="006F0F17"/>
    <w:rsid w:val="00826F22"/>
    <w:rsid w:val="008B3292"/>
    <w:rsid w:val="00936BF3"/>
    <w:rsid w:val="00950E74"/>
    <w:rsid w:val="00A542B6"/>
    <w:rsid w:val="00A7267D"/>
    <w:rsid w:val="00B108E9"/>
    <w:rsid w:val="00BD6BB9"/>
    <w:rsid w:val="00C1644A"/>
    <w:rsid w:val="00C34A09"/>
    <w:rsid w:val="00C44017"/>
    <w:rsid w:val="00C85D01"/>
    <w:rsid w:val="00CA75F4"/>
    <w:rsid w:val="00CF3AD1"/>
    <w:rsid w:val="00D76446"/>
    <w:rsid w:val="00DA4631"/>
    <w:rsid w:val="00DD6840"/>
    <w:rsid w:val="00DF7224"/>
    <w:rsid w:val="00E07D4B"/>
    <w:rsid w:val="00E17871"/>
    <w:rsid w:val="00E304B3"/>
    <w:rsid w:val="00ED00B5"/>
    <w:rsid w:val="00F24BC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639A8"/>
  <w15:docId w15:val="{2930FDF0-D0C0-4C98-9F2B-977550E28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E7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ewdocreference1">
    <w:name w:val="newdocreference1"/>
    <w:rsid w:val="00950E74"/>
    <w:rPr>
      <w:i w:val="0"/>
      <w:iCs w:val="0"/>
      <w:color w:val="0000FF"/>
      <w:u w:val="single"/>
    </w:rPr>
  </w:style>
  <w:style w:type="paragraph" w:styleId="a3">
    <w:name w:val="List Paragraph"/>
    <w:basedOn w:val="a"/>
    <w:uiPriority w:val="34"/>
    <w:qFormat/>
    <w:rsid w:val="00E17871"/>
    <w:pPr>
      <w:ind w:left="720"/>
      <w:contextualSpacing/>
    </w:pPr>
  </w:style>
  <w:style w:type="paragraph" w:styleId="a4">
    <w:name w:val="header"/>
    <w:basedOn w:val="a"/>
    <w:link w:val="a5"/>
    <w:uiPriority w:val="99"/>
    <w:semiHidden/>
    <w:unhideWhenUsed/>
    <w:rsid w:val="00DA4631"/>
    <w:pPr>
      <w:tabs>
        <w:tab w:val="center" w:pos="4536"/>
        <w:tab w:val="right" w:pos="9072"/>
      </w:tabs>
    </w:pPr>
  </w:style>
  <w:style w:type="character" w:customStyle="1" w:styleId="a5">
    <w:name w:val="Горен колонтитул Знак"/>
    <w:basedOn w:val="a0"/>
    <w:link w:val="a4"/>
    <w:uiPriority w:val="99"/>
    <w:semiHidden/>
    <w:rsid w:val="00DA4631"/>
    <w:rPr>
      <w:rFonts w:ascii="Times New Roman" w:eastAsia="Times New Roman" w:hAnsi="Times New Roman" w:cs="Times New Roman"/>
      <w:sz w:val="24"/>
      <w:szCs w:val="24"/>
      <w:lang w:eastAsia="bg-BG"/>
    </w:rPr>
  </w:style>
  <w:style w:type="paragraph" w:styleId="a6">
    <w:name w:val="footer"/>
    <w:basedOn w:val="a"/>
    <w:link w:val="a7"/>
    <w:uiPriority w:val="99"/>
    <w:unhideWhenUsed/>
    <w:rsid w:val="00DA4631"/>
    <w:pPr>
      <w:tabs>
        <w:tab w:val="center" w:pos="4536"/>
        <w:tab w:val="right" w:pos="9072"/>
      </w:tabs>
    </w:pPr>
  </w:style>
  <w:style w:type="character" w:customStyle="1" w:styleId="a7">
    <w:name w:val="Долен колонтитул Знак"/>
    <w:basedOn w:val="a0"/>
    <w:link w:val="a6"/>
    <w:uiPriority w:val="99"/>
    <w:rsid w:val="00DA4631"/>
    <w:rPr>
      <w:rFonts w:ascii="Times New Roman" w:eastAsia="Times New Roman" w:hAnsi="Times New Roman" w:cs="Times New Roman"/>
      <w:sz w:val="24"/>
      <w:szCs w:val="24"/>
      <w:lang w:eastAsia="bg-BG"/>
    </w:rPr>
  </w:style>
  <w:style w:type="paragraph" w:styleId="a8">
    <w:name w:val="Balloon Text"/>
    <w:basedOn w:val="a"/>
    <w:link w:val="a9"/>
    <w:uiPriority w:val="99"/>
    <w:semiHidden/>
    <w:unhideWhenUsed/>
    <w:rsid w:val="00DA4631"/>
    <w:rPr>
      <w:rFonts w:ascii="Tahoma" w:hAnsi="Tahoma" w:cs="Tahoma"/>
      <w:sz w:val="16"/>
      <w:szCs w:val="16"/>
    </w:rPr>
  </w:style>
  <w:style w:type="character" w:customStyle="1" w:styleId="a9">
    <w:name w:val="Изнесен текст Знак"/>
    <w:basedOn w:val="a0"/>
    <w:link w:val="a8"/>
    <w:uiPriority w:val="99"/>
    <w:semiHidden/>
    <w:rsid w:val="00DA4631"/>
    <w:rPr>
      <w:rFonts w:ascii="Tahoma" w:eastAsia="Times New Roman" w:hAnsi="Tahoma" w:cs="Tahoma"/>
      <w:sz w:val="16"/>
      <w:szCs w:val="16"/>
      <w:lang w:eastAsia="bg-BG"/>
    </w:rPr>
  </w:style>
  <w:style w:type="character" w:styleId="aa">
    <w:name w:val="Hyperlink"/>
    <w:basedOn w:val="a0"/>
    <w:uiPriority w:val="99"/>
    <w:semiHidden/>
    <w:unhideWhenUsed/>
    <w:rsid w:val="00C1644A"/>
    <w:rPr>
      <w:strike w:val="0"/>
      <w:dstrike w:val="0"/>
      <w:color w:val="000000"/>
      <w:u w:val="none"/>
      <w:effect w:val="none"/>
    </w:rPr>
  </w:style>
  <w:style w:type="paragraph" w:styleId="HTML">
    <w:name w:val="HTML Preformatted"/>
    <w:basedOn w:val="a"/>
    <w:link w:val="HTML0"/>
    <w:uiPriority w:val="99"/>
    <w:semiHidden/>
    <w:unhideWhenUsed/>
    <w:rsid w:val="00C16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0" w:lineRule="atLeast"/>
    </w:pPr>
    <w:rPr>
      <w:rFonts w:ascii="Courier" w:hAnsi="Courier" w:cs="Courier New"/>
      <w:sz w:val="20"/>
      <w:szCs w:val="20"/>
    </w:rPr>
  </w:style>
  <w:style w:type="character" w:customStyle="1" w:styleId="HTML0">
    <w:name w:val="HTML стандартен Знак"/>
    <w:basedOn w:val="a0"/>
    <w:link w:val="HTML"/>
    <w:uiPriority w:val="99"/>
    <w:semiHidden/>
    <w:rsid w:val="00C1644A"/>
    <w:rPr>
      <w:rFonts w:ascii="Courier" w:eastAsia="Times New Roman" w:hAnsi="Courier" w:cs="Courier New"/>
      <w:sz w:val="20"/>
      <w:szCs w:val="20"/>
      <w:lang w:eastAsia="bg-BG"/>
    </w:rPr>
  </w:style>
  <w:style w:type="paragraph" w:styleId="ab">
    <w:name w:val="footnote text"/>
    <w:aliases w:val="Car Car Char,Car Car,stile 1,Footnote1,Footnote2,Footnote3,Footnote4,Footnote5,Footnote6,Footnote7,Footnote8,Footnote9,Footnote10,Footnote11,Footnote21,Footnote31,Footnote41,Footnote51,Footnote61,Footnote71,Footnote"/>
    <w:basedOn w:val="a"/>
    <w:link w:val="ac"/>
    <w:semiHidden/>
    <w:rsid w:val="0022377F"/>
    <w:rPr>
      <w:sz w:val="20"/>
      <w:szCs w:val="20"/>
    </w:rPr>
  </w:style>
  <w:style w:type="character" w:customStyle="1" w:styleId="ac">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0"/>
    <w:link w:val="ab"/>
    <w:semiHidden/>
    <w:rsid w:val="0022377F"/>
    <w:rPr>
      <w:rFonts w:ascii="Times New Roman" w:eastAsia="Times New Roman" w:hAnsi="Times New Roman" w:cs="Times New Roman"/>
      <w:sz w:val="20"/>
      <w:szCs w:val="20"/>
    </w:rPr>
  </w:style>
  <w:style w:type="character" w:styleId="ad">
    <w:name w:val="footnote reference"/>
    <w:semiHidden/>
    <w:rsid w:val="002237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963627">
      <w:bodyDiv w:val="1"/>
      <w:marLeft w:val="0"/>
      <w:marRight w:val="0"/>
      <w:marTop w:val="0"/>
      <w:marBottom w:val="0"/>
      <w:divBdr>
        <w:top w:val="none" w:sz="0" w:space="0" w:color="auto"/>
        <w:left w:val="none" w:sz="0" w:space="0" w:color="auto"/>
        <w:bottom w:val="none" w:sz="0" w:space="0" w:color="auto"/>
        <w:right w:val="none" w:sz="0" w:space="0" w:color="auto"/>
      </w:divBdr>
      <w:divsChild>
        <w:div w:id="24342204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6596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apis://Base=APEV&amp;CELEX=12012E&amp;ToPar=Art107&amp;Type=201/"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apis://Base=APEV&amp;CELEX=32013R1407&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1740</Words>
  <Characters>9919</Characters>
  <Application>Microsoft Office Word</Application>
  <DocSecurity>0</DocSecurity>
  <Lines>82</Lines>
  <Paragraphs>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Donka Yordanova</dc:creator>
  <cp:lastModifiedBy>PC User</cp:lastModifiedBy>
  <cp:revision>2</cp:revision>
  <dcterms:created xsi:type="dcterms:W3CDTF">2017-11-25T11:32:00Z</dcterms:created>
  <dcterms:modified xsi:type="dcterms:W3CDTF">2017-11-25T11:32:00Z</dcterms:modified>
</cp:coreProperties>
</file>